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80" w:rsidRPr="00B92440" w:rsidRDefault="00DB7880" w:rsidP="00DB7880">
      <w:pPr>
        <w:spacing w:after="0" w:line="240" w:lineRule="auto"/>
        <w:jc w:val="center"/>
        <w:rPr>
          <w:rFonts w:ascii="Times New Roman" w:eastAsia="Times New Roman" w:hAnsi="Times New Roman" w:cs="Times New Roman"/>
          <w:sz w:val="28"/>
          <w:szCs w:val="28"/>
          <w:lang w:eastAsia="ru-RU"/>
        </w:rPr>
      </w:pPr>
      <w:r w:rsidRPr="00B92440">
        <w:rPr>
          <w:rFonts w:ascii="Times New Roman" w:eastAsia="Times New Roman" w:hAnsi="Times New Roman" w:cs="Times New Roman"/>
          <w:b/>
          <w:bCs/>
          <w:sz w:val="28"/>
          <w:szCs w:val="28"/>
          <w:lang w:eastAsia="ru-RU"/>
        </w:rPr>
        <w:t xml:space="preserve">Публичный доклад </w:t>
      </w:r>
      <w:r w:rsidR="00465168" w:rsidRPr="00B92440">
        <w:rPr>
          <w:rFonts w:ascii="Times New Roman" w:eastAsia="Times New Roman" w:hAnsi="Times New Roman" w:cs="Times New Roman"/>
          <w:b/>
          <w:bCs/>
          <w:sz w:val="28"/>
          <w:szCs w:val="28"/>
          <w:lang w:eastAsia="ru-RU"/>
        </w:rPr>
        <w:t>МДОУ</w:t>
      </w:r>
      <w:r w:rsidR="007072AC" w:rsidRPr="00B92440">
        <w:rPr>
          <w:rFonts w:ascii="Times New Roman" w:eastAsia="Times New Roman" w:hAnsi="Times New Roman" w:cs="Times New Roman"/>
          <w:b/>
          <w:bCs/>
          <w:sz w:val="28"/>
          <w:szCs w:val="28"/>
          <w:lang w:eastAsia="ru-RU"/>
        </w:rPr>
        <w:t xml:space="preserve"> </w:t>
      </w:r>
      <w:r w:rsidR="001B4394" w:rsidRPr="00B92440">
        <w:rPr>
          <w:rFonts w:ascii="Times New Roman" w:eastAsia="Times New Roman" w:hAnsi="Times New Roman" w:cs="Times New Roman"/>
          <w:b/>
          <w:bCs/>
          <w:sz w:val="28"/>
          <w:szCs w:val="28"/>
          <w:lang w:eastAsia="ru-RU"/>
        </w:rPr>
        <w:t xml:space="preserve">детского </w:t>
      </w:r>
      <w:r w:rsidRPr="00B92440">
        <w:rPr>
          <w:rFonts w:ascii="Times New Roman" w:eastAsia="Times New Roman" w:hAnsi="Times New Roman" w:cs="Times New Roman"/>
          <w:b/>
          <w:bCs/>
          <w:sz w:val="28"/>
          <w:szCs w:val="28"/>
          <w:lang w:eastAsia="ru-RU"/>
        </w:rPr>
        <w:t>сад</w:t>
      </w:r>
      <w:r w:rsidR="001B4394" w:rsidRPr="00B92440">
        <w:rPr>
          <w:rFonts w:ascii="Times New Roman" w:eastAsia="Times New Roman" w:hAnsi="Times New Roman" w:cs="Times New Roman"/>
          <w:b/>
          <w:bCs/>
          <w:sz w:val="28"/>
          <w:szCs w:val="28"/>
          <w:lang w:eastAsia="ru-RU"/>
        </w:rPr>
        <w:t>а</w:t>
      </w:r>
      <w:r w:rsidRPr="00B92440">
        <w:rPr>
          <w:rFonts w:ascii="Times New Roman" w:eastAsia="Times New Roman" w:hAnsi="Times New Roman" w:cs="Times New Roman"/>
          <w:b/>
          <w:bCs/>
          <w:sz w:val="28"/>
          <w:szCs w:val="28"/>
          <w:lang w:eastAsia="ru-RU"/>
        </w:rPr>
        <w:t xml:space="preserve"> </w:t>
      </w:r>
      <w:r w:rsidR="001B4394" w:rsidRPr="00B92440">
        <w:rPr>
          <w:rFonts w:ascii="Times New Roman" w:eastAsia="Times New Roman" w:hAnsi="Times New Roman" w:cs="Times New Roman"/>
          <w:b/>
          <w:bCs/>
          <w:sz w:val="28"/>
          <w:szCs w:val="28"/>
          <w:lang w:eastAsia="ru-RU"/>
        </w:rPr>
        <w:t xml:space="preserve"> №</w:t>
      </w:r>
      <w:r w:rsidR="00F47850" w:rsidRPr="00B92440">
        <w:rPr>
          <w:rFonts w:ascii="Times New Roman" w:eastAsia="Times New Roman" w:hAnsi="Times New Roman" w:cs="Times New Roman"/>
          <w:b/>
          <w:bCs/>
          <w:sz w:val="28"/>
          <w:szCs w:val="28"/>
          <w:lang w:eastAsia="ru-RU"/>
        </w:rPr>
        <w:t>256</w:t>
      </w:r>
    </w:p>
    <w:p w:rsidR="00DB7880" w:rsidRPr="00B92440" w:rsidRDefault="00DB7880" w:rsidP="00DB7880">
      <w:pPr>
        <w:spacing w:after="0" w:line="240" w:lineRule="auto"/>
        <w:jc w:val="center"/>
        <w:rPr>
          <w:rFonts w:ascii="Times New Roman" w:eastAsia="Times New Roman" w:hAnsi="Times New Roman" w:cs="Times New Roman"/>
          <w:b/>
          <w:sz w:val="28"/>
          <w:szCs w:val="28"/>
          <w:lang w:eastAsia="ru-RU"/>
        </w:rPr>
      </w:pPr>
      <w:r w:rsidRPr="00B92440">
        <w:rPr>
          <w:rFonts w:ascii="Times New Roman" w:eastAsia="Times New Roman" w:hAnsi="Times New Roman" w:cs="Times New Roman"/>
          <w:b/>
          <w:sz w:val="28"/>
          <w:szCs w:val="28"/>
          <w:lang w:eastAsia="ru-RU"/>
        </w:rPr>
        <w:t xml:space="preserve">городского округа Самара </w:t>
      </w:r>
      <w:r w:rsidR="001B4394" w:rsidRPr="00B92440">
        <w:rPr>
          <w:rFonts w:ascii="Times New Roman" w:eastAsia="Times New Roman" w:hAnsi="Times New Roman" w:cs="Times New Roman"/>
          <w:b/>
          <w:sz w:val="28"/>
          <w:szCs w:val="28"/>
          <w:lang w:eastAsia="ru-RU"/>
        </w:rPr>
        <w:t>по итогам 2009 - 2010</w:t>
      </w:r>
      <w:r w:rsidRPr="00B92440">
        <w:rPr>
          <w:rFonts w:ascii="Times New Roman" w:eastAsia="Times New Roman" w:hAnsi="Times New Roman" w:cs="Times New Roman"/>
          <w:b/>
          <w:sz w:val="28"/>
          <w:szCs w:val="28"/>
          <w:lang w:eastAsia="ru-RU"/>
        </w:rPr>
        <w:t xml:space="preserve"> учебного года</w:t>
      </w:r>
    </w:p>
    <w:p w:rsidR="00DB7880" w:rsidRPr="00B92440" w:rsidRDefault="00DB7880" w:rsidP="00B724B6">
      <w:pPr>
        <w:rPr>
          <w:rFonts w:ascii="Times New Roman" w:hAnsi="Times New Roman" w:cs="Times New Roman"/>
          <w:b/>
          <w:sz w:val="28"/>
          <w:szCs w:val="28"/>
        </w:rPr>
      </w:pPr>
    </w:p>
    <w:p w:rsidR="00D73284" w:rsidRDefault="00D73284" w:rsidP="00B724B6">
      <w:pPr>
        <w:pStyle w:val="a3"/>
        <w:spacing w:before="0" w:beforeAutospacing="0" w:after="0" w:afterAutospacing="0"/>
        <w:ind w:left="1080"/>
        <w:rPr>
          <w:b/>
          <w:sz w:val="28"/>
          <w:szCs w:val="28"/>
        </w:rPr>
      </w:pPr>
      <w:r>
        <w:rPr>
          <w:b/>
          <w:sz w:val="28"/>
          <w:szCs w:val="28"/>
        </w:rPr>
        <w:t>1 раздел.  Общая характеристика дошкольного образовательного учреждения</w:t>
      </w:r>
    </w:p>
    <w:p w:rsidR="00B724B6" w:rsidRDefault="00B724B6" w:rsidP="00D73284">
      <w:pPr>
        <w:pStyle w:val="a3"/>
        <w:spacing w:before="0" w:beforeAutospacing="0" w:after="0" w:afterAutospacing="0"/>
        <w:rPr>
          <w:sz w:val="28"/>
          <w:szCs w:val="28"/>
        </w:rPr>
      </w:pPr>
    </w:p>
    <w:p w:rsidR="00B724B6" w:rsidRDefault="00E34DA0" w:rsidP="00D73284">
      <w:pPr>
        <w:pStyle w:val="a3"/>
        <w:spacing w:before="0" w:beforeAutospacing="0" w:after="0" w:afterAutospacing="0"/>
        <w:rPr>
          <w:sz w:val="28"/>
          <w:szCs w:val="28"/>
        </w:rPr>
      </w:pPr>
      <w:r>
        <w:rPr>
          <w:sz w:val="28"/>
          <w:szCs w:val="28"/>
        </w:rPr>
        <w:t xml:space="preserve"> </w:t>
      </w:r>
      <w:r w:rsidR="00D73284">
        <w:rPr>
          <w:sz w:val="28"/>
          <w:szCs w:val="28"/>
        </w:rPr>
        <w:t>1.1</w:t>
      </w:r>
      <w:r w:rsidR="00B724B6">
        <w:rPr>
          <w:sz w:val="28"/>
          <w:szCs w:val="28"/>
        </w:rPr>
        <w:t xml:space="preserve"> Формальная характеристика ДОУ</w:t>
      </w:r>
    </w:p>
    <w:p w:rsidR="00B724B6" w:rsidRDefault="00B724B6" w:rsidP="00D73284">
      <w:pPr>
        <w:pStyle w:val="a3"/>
        <w:spacing w:before="0" w:beforeAutospacing="0" w:after="0" w:afterAutospacing="0"/>
        <w:rPr>
          <w:sz w:val="28"/>
          <w:szCs w:val="28"/>
        </w:rPr>
      </w:pPr>
    </w:p>
    <w:p w:rsidR="00DB7880" w:rsidRPr="00D73284" w:rsidRDefault="00D73284" w:rsidP="00D73284">
      <w:pPr>
        <w:pStyle w:val="a3"/>
        <w:spacing w:before="0" w:beforeAutospacing="0" w:after="0" w:afterAutospacing="0"/>
        <w:rPr>
          <w:b/>
          <w:sz w:val="28"/>
          <w:szCs w:val="28"/>
        </w:rPr>
      </w:pPr>
      <w:r>
        <w:rPr>
          <w:sz w:val="28"/>
          <w:szCs w:val="28"/>
        </w:rPr>
        <w:t xml:space="preserve"> </w:t>
      </w:r>
      <w:r w:rsidR="00DB7880" w:rsidRPr="00B92440">
        <w:rPr>
          <w:sz w:val="28"/>
          <w:szCs w:val="28"/>
        </w:rPr>
        <w:t>Муниципальное дошкольное образовател</w:t>
      </w:r>
      <w:r w:rsidR="001B4394" w:rsidRPr="00B92440">
        <w:rPr>
          <w:sz w:val="28"/>
          <w:szCs w:val="28"/>
        </w:rPr>
        <w:t xml:space="preserve">ьное учреждение детский сад </w:t>
      </w:r>
      <w:r w:rsidR="00AD2D8C">
        <w:rPr>
          <w:sz w:val="28"/>
          <w:szCs w:val="28"/>
        </w:rPr>
        <w:t>№ 256 основано в 1960</w:t>
      </w:r>
      <w:r w:rsidR="00DB7880" w:rsidRPr="00B92440">
        <w:rPr>
          <w:sz w:val="28"/>
          <w:szCs w:val="28"/>
        </w:rPr>
        <w:t xml:space="preserve">году. </w:t>
      </w:r>
    </w:p>
    <w:p w:rsidR="008B1F1B" w:rsidRPr="00B92440" w:rsidRDefault="008B1F1B" w:rsidP="00DB7880">
      <w:pPr>
        <w:pStyle w:val="a3"/>
        <w:rPr>
          <w:sz w:val="28"/>
          <w:szCs w:val="28"/>
        </w:rPr>
      </w:pPr>
      <w:r>
        <w:rPr>
          <w:sz w:val="28"/>
          <w:szCs w:val="28"/>
        </w:rPr>
        <w:t>Учредитель:  департамент управления имуществом городского округа Самара</w:t>
      </w:r>
    </w:p>
    <w:p w:rsidR="00DB7880" w:rsidRPr="00B92440" w:rsidRDefault="00DB7880" w:rsidP="00DB7880">
      <w:pPr>
        <w:pStyle w:val="a3"/>
        <w:rPr>
          <w:sz w:val="28"/>
          <w:szCs w:val="28"/>
        </w:rPr>
      </w:pPr>
      <w:r w:rsidRPr="00B92440">
        <w:rPr>
          <w:rStyle w:val="a4"/>
          <w:rFonts w:eastAsiaTheme="majorEastAsia"/>
          <w:i w:val="0"/>
          <w:color w:val="000000"/>
          <w:sz w:val="28"/>
          <w:szCs w:val="28"/>
        </w:rPr>
        <w:t>Общая площадь здания детского сада –</w:t>
      </w:r>
      <w:r w:rsidR="006776F9">
        <w:rPr>
          <w:rStyle w:val="a4"/>
          <w:rFonts w:eastAsiaTheme="majorEastAsia"/>
          <w:i w:val="0"/>
          <w:color w:val="000000"/>
          <w:sz w:val="28"/>
          <w:szCs w:val="28"/>
        </w:rPr>
        <w:t>291,4</w:t>
      </w:r>
      <w:r w:rsidRPr="00B92440">
        <w:rPr>
          <w:rStyle w:val="a4"/>
          <w:rFonts w:eastAsiaTheme="majorEastAsia"/>
          <w:i w:val="0"/>
          <w:color w:val="000000"/>
          <w:sz w:val="28"/>
          <w:szCs w:val="28"/>
        </w:rPr>
        <w:t>м</w:t>
      </w:r>
      <w:r w:rsidRPr="00B92440">
        <w:rPr>
          <w:rStyle w:val="a4"/>
          <w:rFonts w:eastAsiaTheme="majorEastAsia"/>
          <w:i w:val="0"/>
          <w:color w:val="000000"/>
          <w:sz w:val="28"/>
          <w:szCs w:val="28"/>
          <w:vertAlign w:val="superscript"/>
        </w:rPr>
        <w:t>2</w:t>
      </w:r>
      <w:r w:rsidRPr="00B92440">
        <w:rPr>
          <w:rStyle w:val="a4"/>
          <w:rFonts w:eastAsiaTheme="majorEastAsia"/>
          <w:i w:val="0"/>
          <w:color w:val="000000"/>
          <w:sz w:val="28"/>
          <w:szCs w:val="28"/>
        </w:rPr>
        <w:t>.</w:t>
      </w:r>
    </w:p>
    <w:p w:rsidR="00DB7880" w:rsidRPr="00B92440" w:rsidRDefault="00DB7880" w:rsidP="00DB7880">
      <w:pPr>
        <w:pStyle w:val="a3"/>
        <w:rPr>
          <w:sz w:val="28"/>
          <w:szCs w:val="28"/>
        </w:rPr>
      </w:pPr>
      <w:r w:rsidRPr="00B92440">
        <w:rPr>
          <w:sz w:val="28"/>
          <w:szCs w:val="28"/>
        </w:rPr>
        <w:t>Государственный статус учреждения (тип, вид): дошкольное образовательное учреждение детский сад.</w:t>
      </w:r>
    </w:p>
    <w:p w:rsidR="00DB7880" w:rsidRPr="00B92440" w:rsidRDefault="00DB7880" w:rsidP="00DB7880">
      <w:pPr>
        <w:contextualSpacing/>
        <w:rPr>
          <w:rFonts w:ascii="Times New Roman" w:hAnsi="Times New Roman" w:cs="Times New Roman"/>
          <w:sz w:val="28"/>
          <w:szCs w:val="28"/>
        </w:rPr>
      </w:pPr>
      <w:r w:rsidRPr="00B92440">
        <w:rPr>
          <w:rFonts w:ascii="Times New Roman" w:hAnsi="Times New Roman" w:cs="Times New Roman"/>
          <w:sz w:val="28"/>
          <w:szCs w:val="28"/>
        </w:rPr>
        <w:t>Осуществляет свою деятельность в соответствии с законодательством РФ, нормати</w:t>
      </w:r>
      <w:r w:rsidR="00C2576F">
        <w:rPr>
          <w:rFonts w:ascii="Times New Roman" w:hAnsi="Times New Roman" w:cs="Times New Roman"/>
          <w:sz w:val="28"/>
          <w:szCs w:val="28"/>
        </w:rPr>
        <w:t>вными правовыми актами, Уставом</w:t>
      </w:r>
      <w:r w:rsidR="00B724B6">
        <w:rPr>
          <w:rFonts w:ascii="Times New Roman" w:hAnsi="Times New Roman" w:cs="Times New Roman"/>
          <w:sz w:val="28"/>
          <w:szCs w:val="28"/>
        </w:rPr>
        <w:t xml:space="preserve"> ДОУ, Типовым Положением о дошкольном образовательном учреждении.</w:t>
      </w:r>
    </w:p>
    <w:p w:rsidR="008B1633" w:rsidRPr="00B92440" w:rsidRDefault="00DB7880" w:rsidP="008B1633">
      <w:pPr>
        <w:jc w:val="both"/>
        <w:rPr>
          <w:rFonts w:ascii="Times New Roman" w:hAnsi="Times New Roman" w:cs="Times New Roman"/>
          <w:sz w:val="28"/>
          <w:szCs w:val="28"/>
        </w:rPr>
      </w:pPr>
      <w:r w:rsidRPr="00B92440">
        <w:rPr>
          <w:rFonts w:ascii="Times New Roman" w:hAnsi="Times New Roman" w:cs="Times New Roman"/>
          <w:sz w:val="28"/>
          <w:szCs w:val="28"/>
        </w:rPr>
        <w:t xml:space="preserve">Адрес: </w:t>
      </w:r>
      <w:r w:rsidR="00B92440">
        <w:rPr>
          <w:rFonts w:ascii="Times New Roman" w:hAnsi="Times New Roman" w:cs="Times New Roman"/>
          <w:sz w:val="28"/>
          <w:szCs w:val="28"/>
        </w:rPr>
        <w:t>г.Самара, ул. Грибоедова,2</w:t>
      </w:r>
    </w:p>
    <w:p w:rsidR="00DB7880" w:rsidRPr="00B92440" w:rsidRDefault="00F47850" w:rsidP="00DB7880">
      <w:pPr>
        <w:pStyle w:val="a3"/>
        <w:rPr>
          <w:sz w:val="28"/>
          <w:szCs w:val="28"/>
        </w:rPr>
      </w:pPr>
      <w:r w:rsidRPr="00B92440">
        <w:rPr>
          <w:sz w:val="28"/>
          <w:szCs w:val="28"/>
        </w:rPr>
        <w:t>Телефон: 8 (846) 931-20-45</w:t>
      </w:r>
    </w:p>
    <w:p w:rsidR="00DB7880" w:rsidRPr="00B92440" w:rsidRDefault="00F47850" w:rsidP="00DB7880">
      <w:pPr>
        <w:pStyle w:val="a3"/>
        <w:rPr>
          <w:sz w:val="28"/>
          <w:szCs w:val="28"/>
        </w:rPr>
      </w:pPr>
      <w:r w:rsidRPr="00B92440">
        <w:rPr>
          <w:sz w:val="28"/>
          <w:szCs w:val="28"/>
        </w:rPr>
        <w:t>Факс: 8 (846) 931-20-45</w:t>
      </w:r>
    </w:p>
    <w:p w:rsidR="00F42223" w:rsidRPr="00F42223" w:rsidRDefault="00DB7880" w:rsidP="00E43AB9">
      <w:pPr>
        <w:outlineLvl w:val="0"/>
        <w:rPr>
          <w:rFonts w:ascii="Times New Roman" w:hAnsi="Times New Roman" w:cs="Times New Roman"/>
          <w:b/>
          <w:sz w:val="28"/>
          <w:szCs w:val="28"/>
        </w:rPr>
      </w:pPr>
      <w:r w:rsidRPr="00F42223">
        <w:rPr>
          <w:rFonts w:ascii="Times New Roman" w:hAnsi="Times New Roman" w:cs="Times New Roman"/>
          <w:sz w:val="28"/>
          <w:szCs w:val="28"/>
          <w:lang w:val="en-US"/>
        </w:rPr>
        <w:t>E</w:t>
      </w:r>
      <w:r w:rsidRPr="00F42223">
        <w:rPr>
          <w:rFonts w:ascii="Times New Roman" w:hAnsi="Times New Roman" w:cs="Times New Roman"/>
          <w:sz w:val="28"/>
          <w:szCs w:val="28"/>
        </w:rPr>
        <w:t>-</w:t>
      </w:r>
      <w:r w:rsidRPr="00F42223">
        <w:rPr>
          <w:rFonts w:ascii="Times New Roman" w:hAnsi="Times New Roman" w:cs="Times New Roman"/>
          <w:sz w:val="28"/>
          <w:szCs w:val="28"/>
          <w:lang w:val="en-US"/>
        </w:rPr>
        <w:t>mail</w:t>
      </w:r>
      <w:r w:rsidRPr="00F42223">
        <w:rPr>
          <w:rFonts w:ascii="Times New Roman" w:hAnsi="Times New Roman" w:cs="Times New Roman"/>
          <w:sz w:val="28"/>
          <w:szCs w:val="28"/>
        </w:rPr>
        <w:t xml:space="preserve">: </w:t>
      </w:r>
      <w:hyperlink r:id="rId6" w:history="1">
        <w:r w:rsidR="00F47850" w:rsidRPr="00F42223">
          <w:rPr>
            <w:rStyle w:val="a6"/>
            <w:rFonts w:ascii="Times New Roman" w:hAnsi="Times New Roman" w:cs="Times New Roman"/>
            <w:sz w:val="28"/>
            <w:szCs w:val="28"/>
            <w:lang w:val="en-US"/>
          </w:rPr>
          <w:t>ds</w:t>
        </w:r>
        <w:r w:rsidR="00F47850" w:rsidRPr="00F42223">
          <w:rPr>
            <w:rStyle w:val="a6"/>
            <w:rFonts w:ascii="Times New Roman" w:hAnsi="Times New Roman" w:cs="Times New Roman"/>
            <w:sz w:val="28"/>
            <w:szCs w:val="28"/>
          </w:rPr>
          <w:t>256@</w:t>
        </w:r>
        <w:r w:rsidR="00F47850" w:rsidRPr="00F42223">
          <w:rPr>
            <w:rStyle w:val="a6"/>
            <w:rFonts w:ascii="Times New Roman" w:hAnsi="Times New Roman" w:cs="Times New Roman"/>
            <w:sz w:val="28"/>
            <w:szCs w:val="28"/>
            <w:lang w:val="en-US"/>
          </w:rPr>
          <w:t>samtel</w:t>
        </w:r>
        <w:r w:rsidR="00F47850" w:rsidRPr="00F42223">
          <w:rPr>
            <w:rStyle w:val="a6"/>
            <w:rFonts w:ascii="Times New Roman" w:hAnsi="Times New Roman" w:cs="Times New Roman"/>
            <w:sz w:val="28"/>
            <w:szCs w:val="28"/>
          </w:rPr>
          <w:t>.</w:t>
        </w:r>
        <w:r w:rsidR="00F47850" w:rsidRPr="00F42223">
          <w:rPr>
            <w:rStyle w:val="a6"/>
            <w:rFonts w:ascii="Times New Roman" w:hAnsi="Times New Roman" w:cs="Times New Roman"/>
            <w:sz w:val="28"/>
            <w:szCs w:val="28"/>
            <w:lang w:val="en-US"/>
          </w:rPr>
          <w:t>ru</w:t>
        </w:r>
      </w:hyperlink>
      <w:r w:rsidRPr="00F42223">
        <w:rPr>
          <w:rFonts w:ascii="Times New Roman" w:hAnsi="Times New Roman" w:cs="Times New Roman"/>
          <w:sz w:val="28"/>
          <w:szCs w:val="28"/>
        </w:rPr>
        <w:t xml:space="preserve"> </w:t>
      </w:r>
    </w:p>
    <w:p w:rsidR="00B724B6" w:rsidRDefault="00E34DA0" w:rsidP="00E34DA0">
      <w:pPr>
        <w:jc w:val="both"/>
        <w:rPr>
          <w:rFonts w:ascii="Times New Roman" w:hAnsi="Times New Roman" w:cs="Times New Roman"/>
          <w:sz w:val="28"/>
          <w:szCs w:val="28"/>
        </w:rPr>
      </w:pPr>
      <w:r>
        <w:rPr>
          <w:rFonts w:ascii="Times New Roman" w:hAnsi="Times New Roman" w:cs="Times New Roman"/>
          <w:sz w:val="28"/>
          <w:szCs w:val="28"/>
        </w:rPr>
        <w:t>1.2</w:t>
      </w:r>
      <w:r w:rsidR="00B724B6">
        <w:rPr>
          <w:rFonts w:ascii="Times New Roman" w:hAnsi="Times New Roman" w:cs="Times New Roman"/>
          <w:sz w:val="28"/>
          <w:szCs w:val="28"/>
        </w:rPr>
        <w:t xml:space="preserve"> Характеристика географических и социокультурных показателей ближайшего окружения ДОУ.</w:t>
      </w:r>
    </w:p>
    <w:p w:rsidR="00684B56" w:rsidRDefault="00B724B6" w:rsidP="00684B56">
      <w:pPr>
        <w:spacing w:line="240" w:lineRule="auto"/>
        <w:rPr>
          <w:rFonts w:ascii="Times New Roman" w:hAnsi="Times New Roman" w:cs="Times New Roman"/>
          <w:sz w:val="28"/>
          <w:szCs w:val="28"/>
        </w:rPr>
      </w:pPr>
      <w:r>
        <w:rPr>
          <w:rFonts w:ascii="Times New Roman" w:hAnsi="Times New Roman" w:cs="Times New Roman"/>
          <w:sz w:val="28"/>
          <w:szCs w:val="28"/>
        </w:rPr>
        <w:t>Детский сад расположен в частном секторе микрорайона Зубчаниновка.</w:t>
      </w:r>
      <w:r w:rsidR="00E34DA0">
        <w:rPr>
          <w:rFonts w:ascii="Times New Roman" w:hAnsi="Times New Roman" w:cs="Times New Roman"/>
          <w:sz w:val="28"/>
          <w:szCs w:val="28"/>
        </w:rPr>
        <w:t xml:space="preserve"> </w:t>
      </w:r>
      <w:r w:rsidR="00684B56">
        <w:rPr>
          <w:rFonts w:ascii="Times New Roman" w:hAnsi="Times New Roman" w:cs="Times New Roman"/>
          <w:sz w:val="28"/>
          <w:szCs w:val="28"/>
        </w:rPr>
        <w:t>Родители работают на промышленных предприятиях 34%,  торговых точках 38%, частными предпринимателями  12%,  в бюджетной сфере 16%.</w:t>
      </w:r>
    </w:p>
    <w:p w:rsidR="00684B56" w:rsidRPr="00684B56" w:rsidRDefault="00684B56" w:rsidP="00684B56">
      <w:pPr>
        <w:spacing w:line="240" w:lineRule="auto"/>
        <w:rPr>
          <w:rFonts w:ascii="Times New Roman" w:hAnsi="Times New Roman" w:cs="Times New Roman"/>
          <w:sz w:val="28"/>
          <w:szCs w:val="28"/>
        </w:rPr>
      </w:pPr>
      <w:r w:rsidRPr="00684B56">
        <w:rPr>
          <w:rFonts w:ascii="Times New Roman" w:hAnsi="Times New Roman" w:cs="Times New Roman"/>
          <w:sz w:val="28"/>
          <w:szCs w:val="28"/>
        </w:rPr>
        <w:t>Социальный статус воспитанников (количество/%):</w:t>
      </w:r>
    </w:p>
    <w:p w:rsidR="00684B56" w:rsidRPr="00684B56" w:rsidRDefault="00684B56" w:rsidP="00684B56">
      <w:pPr>
        <w:spacing w:line="240" w:lineRule="auto"/>
        <w:rPr>
          <w:rFonts w:ascii="Times New Roman" w:hAnsi="Times New Roman" w:cs="Times New Roman"/>
          <w:sz w:val="28"/>
          <w:szCs w:val="28"/>
        </w:rPr>
      </w:pPr>
      <w:r>
        <w:rPr>
          <w:rFonts w:ascii="Times New Roman" w:hAnsi="Times New Roman" w:cs="Times New Roman"/>
          <w:sz w:val="28"/>
          <w:szCs w:val="28"/>
        </w:rPr>
        <w:t>-  дети из полных семей –  74</w:t>
      </w:r>
      <w:r w:rsidRPr="00684B56">
        <w:rPr>
          <w:rFonts w:ascii="Times New Roman" w:hAnsi="Times New Roman" w:cs="Times New Roman"/>
          <w:sz w:val="28"/>
          <w:szCs w:val="28"/>
        </w:rPr>
        <w:t>.8%;</w:t>
      </w:r>
    </w:p>
    <w:p w:rsidR="00684B56" w:rsidRPr="00684B56" w:rsidRDefault="00684B56" w:rsidP="00684B56">
      <w:pPr>
        <w:spacing w:line="240" w:lineRule="auto"/>
        <w:rPr>
          <w:rFonts w:ascii="Times New Roman" w:hAnsi="Times New Roman" w:cs="Times New Roman"/>
          <w:sz w:val="28"/>
          <w:szCs w:val="28"/>
        </w:rPr>
      </w:pPr>
      <w:r>
        <w:rPr>
          <w:rFonts w:ascii="Times New Roman" w:hAnsi="Times New Roman" w:cs="Times New Roman"/>
          <w:sz w:val="28"/>
          <w:szCs w:val="28"/>
        </w:rPr>
        <w:t>-  дети из неполных семей – 11.3</w:t>
      </w:r>
      <w:r w:rsidRPr="00684B56">
        <w:rPr>
          <w:rFonts w:ascii="Times New Roman" w:hAnsi="Times New Roman" w:cs="Times New Roman"/>
          <w:sz w:val="28"/>
          <w:szCs w:val="28"/>
        </w:rPr>
        <w:t>%;</w:t>
      </w:r>
    </w:p>
    <w:p w:rsidR="00684B56" w:rsidRPr="00684B56" w:rsidRDefault="00684B56" w:rsidP="00684B56">
      <w:pPr>
        <w:spacing w:line="240" w:lineRule="auto"/>
        <w:rPr>
          <w:rFonts w:ascii="Times New Roman" w:hAnsi="Times New Roman" w:cs="Times New Roman"/>
          <w:sz w:val="28"/>
          <w:szCs w:val="28"/>
        </w:rPr>
      </w:pPr>
      <w:r>
        <w:rPr>
          <w:rFonts w:ascii="Times New Roman" w:hAnsi="Times New Roman" w:cs="Times New Roman"/>
          <w:sz w:val="28"/>
          <w:szCs w:val="28"/>
        </w:rPr>
        <w:t>-  дети из многодетных семей – 2</w:t>
      </w:r>
      <w:r w:rsidRPr="00684B56">
        <w:rPr>
          <w:rFonts w:ascii="Times New Roman" w:hAnsi="Times New Roman" w:cs="Times New Roman"/>
          <w:sz w:val="28"/>
          <w:szCs w:val="28"/>
        </w:rPr>
        <w:t>,4%;</w:t>
      </w:r>
    </w:p>
    <w:p w:rsidR="00684B56" w:rsidRPr="00684B56" w:rsidRDefault="00684B56" w:rsidP="00684B56">
      <w:pPr>
        <w:spacing w:line="240" w:lineRule="auto"/>
        <w:rPr>
          <w:rFonts w:ascii="Times New Roman" w:hAnsi="Times New Roman" w:cs="Times New Roman"/>
          <w:sz w:val="28"/>
          <w:szCs w:val="28"/>
        </w:rPr>
      </w:pPr>
      <w:r w:rsidRPr="00684B56">
        <w:rPr>
          <w:rFonts w:ascii="Times New Roman" w:hAnsi="Times New Roman" w:cs="Times New Roman"/>
          <w:sz w:val="28"/>
          <w:szCs w:val="28"/>
        </w:rPr>
        <w:t>-  де</w:t>
      </w:r>
      <w:r>
        <w:rPr>
          <w:rFonts w:ascii="Times New Roman" w:hAnsi="Times New Roman" w:cs="Times New Roman"/>
          <w:sz w:val="28"/>
          <w:szCs w:val="28"/>
        </w:rPr>
        <w:t>ти из малообеспеченных семей – 4</w:t>
      </w:r>
      <w:r w:rsidRPr="00684B56">
        <w:rPr>
          <w:rFonts w:ascii="Times New Roman" w:hAnsi="Times New Roman" w:cs="Times New Roman"/>
          <w:sz w:val="28"/>
          <w:szCs w:val="28"/>
        </w:rPr>
        <w:t>,3%</w:t>
      </w:r>
    </w:p>
    <w:p w:rsidR="00684B56" w:rsidRPr="00684B56" w:rsidRDefault="00684B56" w:rsidP="00684B56">
      <w:pPr>
        <w:spacing w:line="240" w:lineRule="auto"/>
        <w:rPr>
          <w:rFonts w:ascii="Times New Roman" w:hAnsi="Times New Roman" w:cs="Times New Roman"/>
          <w:sz w:val="28"/>
          <w:szCs w:val="28"/>
        </w:rPr>
      </w:pPr>
      <w:r w:rsidRPr="00684B56">
        <w:rPr>
          <w:rFonts w:ascii="Times New Roman" w:hAnsi="Times New Roman" w:cs="Times New Roman"/>
          <w:sz w:val="28"/>
          <w:szCs w:val="28"/>
        </w:rPr>
        <w:lastRenderedPageBreak/>
        <w:t xml:space="preserve">   </w:t>
      </w:r>
    </w:p>
    <w:p w:rsidR="00684B56" w:rsidRDefault="00684B56" w:rsidP="00684B56"/>
    <w:p w:rsidR="00F42223" w:rsidRPr="00F42223" w:rsidRDefault="00F42223" w:rsidP="00E34DA0">
      <w:pPr>
        <w:jc w:val="both"/>
        <w:rPr>
          <w:rFonts w:ascii="Times New Roman" w:hAnsi="Times New Roman" w:cs="Times New Roman"/>
          <w:sz w:val="28"/>
          <w:szCs w:val="28"/>
        </w:rPr>
      </w:pPr>
      <w:r w:rsidRPr="00F42223">
        <w:rPr>
          <w:rFonts w:ascii="Times New Roman" w:hAnsi="Times New Roman" w:cs="Times New Roman"/>
          <w:sz w:val="28"/>
          <w:szCs w:val="28"/>
        </w:rPr>
        <w:t>В соответствии с лицензией предельная наполняем</w:t>
      </w:r>
      <w:r>
        <w:rPr>
          <w:rFonts w:ascii="Times New Roman" w:hAnsi="Times New Roman" w:cs="Times New Roman"/>
          <w:sz w:val="28"/>
          <w:szCs w:val="28"/>
        </w:rPr>
        <w:t>ость детского сада составляет 40</w:t>
      </w:r>
      <w:r w:rsidRPr="00F42223">
        <w:rPr>
          <w:rFonts w:ascii="Times New Roman" w:hAnsi="Times New Roman" w:cs="Times New Roman"/>
          <w:sz w:val="28"/>
          <w:szCs w:val="28"/>
        </w:rPr>
        <w:t xml:space="preserve"> детей. В настоящ</w:t>
      </w:r>
      <w:r>
        <w:rPr>
          <w:rFonts w:ascii="Times New Roman" w:hAnsi="Times New Roman" w:cs="Times New Roman"/>
          <w:sz w:val="28"/>
          <w:szCs w:val="28"/>
        </w:rPr>
        <w:t>ее время детский сад посещают 47 детей, которые составляют две</w:t>
      </w:r>
      <w:r w:rsidRPr="00F42223">
        <w:rPr>
          <w:rFonts w:ascii="Times New Roman" w:hAnsi="Times New Roman" w:cs="Times New Roman"/>
          <w:sz w:val="28"/>
          <w:szCs w:val="28"/>
        </w:rPr>
        <w:t xml:space="preserve"> возрастные группы</w:t>
      </w:r>
      <w:r>
        <w:rPr>
          <w:rFonts w:ascii="Times New Roman" w:hAnsi="Times New Roman" w:cs="Times New Roman"/>
          <w:sz w:val="28"/>
          <w:szCs w:val="28"/>
        </w:rPr>
        <w:t>.</w:t>
      </w:r>
    </w:p>
    <w:p w:rsidR="00F42223" w:rsidRPr="00F42223" w:rsidRDefault="00F42223" w:rsidP="00F42223">
      <w:pPr>
        <w:ind w:firstLine="720"/>
        <w:jc w:val="both"/>
        <w:rPr>
          <w:rFonts w:ascii="Times New Roman" w:hAnsi="Times New Roman" w:cs="Times New Roman"/>
          <w:sz w:val="28"/>
          <w:szCs w:val="28"/>
        </w:rPr>
      </w:pPr>
      <w:r>
        <w:rPr>
          <w:rFonts w:ascii="Times New Roman" w:hAnsi="Times New Roman" w:cs="Times New Roman"/>
          <w:sz w:val="28"/>
          <w:szCs w:val="28"/>
        </w:rPr>
        <w:t>- младшая группа – 21 человек</w:t>
      </w:r>
    </w:p>
    <w:p w:rsidR="00F42223" w:rsidRPr="00F42223" w:rsidRDefault="00F42223" w:rsidP="00F42223">
      <w:pPr>
        <w:ind w:firstLine="720"/>
        <w:jc w:val="both"/>
        <w:rPr>
          <w:rFonts w:ascii="Times New Roman" w:hAnsi="Times New Roman" w:cs="Times New Roman"/>
          <w:sz w:val="28"/>
          <w:szCs w:val="28"/>
        </w:rPr>
      </w:pPr>
      <w:r>
        <w:rPr>
          <w:rFonts w:ascii="Times New Roman" w:hAnsi="Times New Roman" w:cs="Times New Roman"/>
          <w:sz w:val="28"/>
          <w:szCs w:val="28"/>
        </w:rPr>
        <w:t>- старшая – подготовительная – 26 человек</w:t>
      </w:r>
      <w:r w:rsidRPr="00F42223">
        <w:rPr>
          <w:rFonts w:ascii="Times New Roman" w:hAnsi="Times New Roman" w:cs="Times New Roman"/>
          <w:sz w:val="28"/>
          <w:szCs w:val="28"/>
        </w:rPr>
        <w:t>.</w:t>
      </w:r>
    </w:p>
    <w:p w:rsidR="00F42223" w:rsidRPr="00E34DA0" w:rsidRDefault="000322A0" w:rsidP="00E43AB9">
      <w:pPr>
        <w:outlineLvl w:val="0"/>
        <w:rPr>
          <w:rFonts w:ascii="Times New Roman" w:hAnsi="Times New Roman" w:cs="Times New Roman"/>
          <w:sz w:val="28"/>
          <w:szCs w:val="28"/>
        </w:rPr>
      </w:pPr>
      <w:r>
        <w:rPr>
          <w:rFonts w:ascii="Times New Roman" w:hAnsi="Times New Roman" w:cs="Times New Roman"/>
          <w:sz w:val="28"/>
          <w:szCs w:val="28"/>
        </w:rPr>
        <w:t xml:space="preserve">1.3 </w:t>
      </w:r>
      <w:r w:rsidR="00F42223" w:rsidRPr="00E34DA0">
        <w:rPr>
          <w:rFonts w:ascii="Times New Roman" w:hAnsi="Times New Roman" w:cs="Times New Roman"/>
          <w:sz w:val="28"/>
          <w:szCs w:val="28"/>
        </w:rPr>
        <w:t xml:space="preserve"> Харак</w:t>
      </w:r>
      <w:r>
        <w:rPr>
          <w:rFonts w:ascii="Times New Roman" w:hAnsi="Times New Roman" w:cs="Times New Roman"/>
          <w:sz w:val="28"/>
          <w:szCs w:val="28"/>
        </w:rPr>
        <w:t>теристика состава воспитанников</w:t>
      </w:r>
      <w:r w:rsidR="00F42223" w:rsidRPr="00E34DA0">
        <w:rPr>
          <w:rFonts w:ascii="Times New Roman" w:hAnsi="Times New Roman" w:cs="Times New Roman"/>
          <w:sz w:val="28"/>
          <w:szCs w:val="28"/>
        </w:rPr>
        <w:t>.</w:t>
      </w:r>
    </w:p>
    <w:tbl>
      <w:tblPr>
        <w:tblStyle w:val="a7"/>
        <w:tblW w:w="0" w:type="auto"/>
        <w:tblLook w:val="01E0"/>
      </w:tblPr>
      <w:tblGrid>
        <w:gridCol w:w="1594"/>
        <w:gridCol w:w="1596"/>
        <w:gridCol w:w="1595"/>
        <w:gridCol w:w="1595"/>
        <w:gridCol w:w="1595"/>
        <w:gridCol w:w="1596"/>
      </w:tblGrid>
      <w:tr w:rsidR="00F42223" w:rsidRPr="00F42223" w:rsidTr="00F42223">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Год</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Списочный состав детей</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Численность по возрасту</w:t>
            </w: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Численность по полу</w:t>
            </w:r>
          </w:p>
        </w:tc>
      </w:tr>
      <w:tr w:rsidR="001B31CD" w:rsidRPr="00F42223" w:rsidTr="00F42223">
        <w:tc>
          <w:tcPr>
            <w:tcW w:w="1595" w:type="dxa"/>
            <w:vMerge/>
            <w:tcBorders>
              <w:top w:val="single" w:sz="4" w:space="0" w:color="auto"/>
              <w:left w:val="single" w:sz="4" w:space="0" w:color="auto"/>
              <w:bottom w:val="single" w:sz="4" w:space="0" w:color="auto"/>
              <w:right w:val="single" w:sz="4" w:space="0" w:color="auto"/>
            </w:tcBorders>
            <w:vAlign w:val="center"/>
            <w:hideMark/>
          </w:tcPr>
          <w:p w:rsidR="001B31CD" w:rsidRPr="00F42223" w:rsidRDefault="001B31CD">
            <w:pPr>
              <w:jc w:val="center"/>
              <w:rPr>
                <w:rFonts w:ascii="Times New Roman" w:hAnsi="Times New Roman" w:cs="Times New Roman"/>
                <w:sz w:val="28"/>
                <w:szCs w:val="28"/>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1B31CD" w:rsidRPr="00F42223" w:rsidRDefault="001B31CD">
            <w:pPr>
              <w:jc w:val="center"/>
              <w:rPr>
                <w:rFonts w:ascii="Times New Roman" w:hAnsi="Times New Roman" w:cs="Times New Roman"/>
                <w:sz w:val="28"/>
                <w:szCs w:val="28"/>
              </w:rPr>
            </w:pP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1B31CD" w:rsidRPr="00F42223" w:rsidRDefault="001B31CD">
            <w:pPr>
              <w:jc w:val="center"/>
              <w:rPr>
                <w:rFonts w:ascii="Times New Roman" w:hAnsi="Times New Roman" w:cs="Times New Roman"/>
                <w:sz w:val="28"/>
                <w:szCs w:val="28"/>
              </w:rPr>
            </w:pPr>
          </w:p>
        </w:tc>
        <w:tc>
          <w:tcPr>
            <w:tcW w:w="3191" w:type="dxa"/>
            <w:gridSpan w:val="2"/>
            <w:tcBorders>
              <w:top w:val="single" w:sz="4" w:space="0" w:color="auto"/>
              <w:left w:val="single" w:sz="4" w:space="0" w:color="auto"/>
              <w:bottom w:val="single" w:sz="4" w:space="0" w:color="auto"/>
              <w:right w:val="single" w:sz="4" w:space="0" w:color="auto"/>
            </w:tcBorders>
            <w:vAlign w:val="center"/>
            <w:hideMark/>
          </w:tcPr>
          <w:p w:rsidR="001B31CD" w:rsidRPr="00F42223" w:rsidRDefault="001B31CD">
            <w:pPr>
              <w:jc w:val="center"/>
              <w:rPr>
                <w:rFonts w:ascii="Times New Roman" w:hAnsi="Times New Roman" w:cs="Times New Roman"/>
                <w:sz w:val="28"/>
                <w:szCs w:val="28"/>
              </w:rPr>
            </w:pPr>
          </w:p>
        </w:tc>
      </w:tr>
      <w:tr w:rsidR="00F42223" w:rsidRPr="00F42223" w:rsidTr="00F42223">
        <w:tc>
          <w:tcPr>
            <w:tcW w:w="0" w:type="auto"/>
            <w:vMerge/>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pPr>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pPr>
              <w:rPr>
                <w:rFonts w:ascii="Times New Roman" w:eastAsia="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F42223" w:rsidRPr="00F42223" w:rsidRDefault="009B11CD">
            <w:pPr>
              <w:jc w:val="center"/>
              <w:rPr>
                <w:rFonts w:ascii="Times New Roman" w:eastAsia="Times New Roman" w:hAnsi="Times New Roman" w:cs="Times New Roman"/>
                <w:sz w:val="28"/>
                <w:szCs w:val="28"/>
              </w:rPr>
            </w:pPr>
            <w:r>
              <w:rPr>
                <w:rFonts w:ascii="Times New Roman" w:hAnsi="Times New Roman" w:cs="Times New Roman"/>
                <w:sz w:val="28"/>
                <w:szCs w:val="28"/>
              </w:rPr>
              <w:t>С  3до 5</w:t>
            </w:r>
            <w:r w:rsidR="00F42223" w:rsidRPr="00F42223">
              <w:rPr>
                <w:rFonts w:ascii="Times New Roman" w:hAnsi="Times New Roman" w:cs="Times New Roman"/>
                <w:sz w:val="28"/>
                <w:szCs w:val="28"/>
              </w:rPr>
              <w:t xml:space="preserve"> лет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rsidP="009B11CD">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С</w:t>
            </w:r>
            <w:r w:rsidR="009B11CD">
              <w:rPr>
                <w:rFonts w:ascii="Times New Roman" w:hAnsi="Times New Roman" w:cs="Times New Roman"/>
                <w:sz w:val="28"/>
                <w:szCs w:val="28"/>
              </w:rPr>
              <w:t xml:space="preserve"> 5</w:t>
            </w:r>
            <w:r w:rsidRPr="00F42223">
              <w:rPr>
                <w:rFonts w:ascii="Times New Roman" w:hAnsi="Times New Roman" w:cs="Times New Roman"/>
                <w:sz w:val="28"/>
                <w:szCs w:val="28"/>
              </w:rPr>
              <w:t xml:space="preserve"> до 7 лет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мальчики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девочки</w:t>
            </w:r>
          </w:p>
        </w:tc>
      </w:tr>
      <w:tr w:rsidR="00F42223" w:rsidRPr="00F42223" w:rsidTr="00F42223">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0F2CE9">
            <w:pPr>
              <w:jc w:val="center"/>
              <w:rPr>
                <w:rFonts w:ascii="Times New Roman" w:eastAsia="Times New Roman" w:hAnsi="Times New Roman" w:cs="Times New Roman"/>
                <w:sz w:val="28"/>
                <w:szCs w:val="28"/>
              </w:rPr>
            </w:pPr>
            <w:r>
              <w:rPr>
                <w:rFonts w:ascii="Times New Roman" w:hAnsi="Times New Roman" w:cs="Times New Roman"/>
                <w:sz w:val="28"/>
                <w:szCs w:val="28"/>
              </w:rPr>
              <w:t>2008</w:t>
            </w:r>
            <w:r w:rsidR="00F42223" w:rsidRPr="00F42223">
              <w:rPr>
                <w:rFonts w:ascii="Times New Roman" w:hAnsi="Times New Roman" w:cs="Times New Roman"/>
                <w:sz w:val="28"/>
                <w:szCs w:val="28"/>
              </w:rPr>
              <w:t xml:space="preserve"> - 2</w:t>
            </w:r>
            <w:r>
              <w:rPr>
                <w:rFonts w:ascii="Times New Roman" w:hAnsi="Times New Roman" w:cs="Times New Roman"/>
                <w:sz w:val="28"/>
                <w:szCs w:val="28"/>
              </w:rPr>
              <w:t>009</w:t>
            </w:r>
          </w:p>
        </w:tc>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1B31CD">
            <w:pPr>
              <w:jc w:val="center"/>
              <w:rPr>
                <w:rFonts w:ascii="Times New Roman" w:eastAsia="Times New Roman" w:hAnsi="Times New Roman" w:cs="Times New Roman"/>
                <w:sz w:val="28"/>
                <w:szCs w:val="28"/>
              </w:rPr>
            </w:pPr>
            <w:r>
              <w:rPr>
                <w:rFonts w:ascii="Times New Roman" w:hAnsi="Times New Roman" w:cs="Times New Roman"/>
                <w:sz w:val="28"/>
                <w:szCs w:val="28"/>
              </w:rPr>
              <w:t>50</w:t>
            </w:r>
          </w:p>
        </w:tc>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B544A7">
            <w:pPr>
              <w:jc w:val="center"/>
              <w:rPr>
                <w:rFonts w:ascii="Times New Roman" w:eastAsia="Times New Roman" w:hAnsi="Times New Roman" w:cs="Times New Roman"/>
                <w:sz w:val="28"/>
                <w:szCs w:val="28"/>
              </w:rPr>
            </w:pPr>
            <w:r>
              <w:rPr>
                <w:rFonts w:ascii="Times New Roman" w:hAnsi="Times New Roman" w:cs="Times New Roman"/>
                <w:sz w:val="28"/>
                <w:szCs w:val="28"/>
              </w:rPr>
              <w:t>22</w:t>
            </w:r>
          </w:p>
        </w:tc>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2</w:t>
            </w:r>
            <w:r w:rsidR="00B544A7">
              <w:rPr>
                <w:rFonts w:ascii="Times New Roman" w:hAnsi="Times New Roman" w:cs="Times New Roman"/>
                <w:sz w:val="28"/>
                <w:szCs w:val="28"/>
              </w:rPr>
              <w:t>8</w:t>
            </w:r>
          </w:p>
        </w:tc>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2</w:t>
            </w:r>
            <w:r w:rsidR="009B11CD">
              <w:rPr>
                <w:rFonts w:ascii="Times New Roman" w:hAnsi="Times New Roman" w:cs="Times New Roman"/>
                <w:sz w:val="28"/>
                <w:szCs w:val="28"/>
              </w:rPr>
              <w:t>3</w:t>
            </w:r>
          </w:p>
        </w:tc>
        <w:tc>
          <w:tcPr>
            <w:tcW w:w="1596" w:type="dxa"/>
            <w:tcBorders>
              <w:top w:val="single" w:sz="4" w:space="0" w:color="auto"/>
              <w:left w:val="single" w:sz="4" w:space="0" w:color="auto"/>
              <w:bottom w:val="single" w:sz="4" w:space="0" w:color="auto"/>
              <w:right w:val="single" w:sz="4" w:space="0" w:color="auto"/>
            </w:tcBorders>
            <w:hideMark/>
          </w:tcPr>
          <w:p w:rsidR="00F42223" w:rsidRPr="00F42223" w:rsidRDefault="009B11CD">
            <w:pPr>
              <w:jc w:val="center"/>
              <w:rPr>
                <w:rFonts w:ascii="Times New Roman" w:eastAsia="Times New Roman" w:hAnsi="Times New Roman" w:cs="Times New Roman"/>
                <w:sz w:val="28"/>
                <w:szCs w:val="28"/>
              </w:rPr>
            </w:pPr>
            <w:r>
              <w:rPr>
                <w:rFonts w:ascii="Times New Roman" w:hAnsi="Times New Roman" w:cs="Times New Roman"/>
                <w:sz w:val="28"/>
                <w:szCs w:val="28"/>
              </w:rPr>
              <w:t>27</w:t>
            </w:r>
          </w:p>
        </w:tc>
      </w:tr>
      <w:tr w:rsidR="001B31CD" w:rsidRPr="00F42223" w:rsidTr="00F42223">
        <w:tc>
          <w:tcPr>
            <w:tcW w:w="1595" w:type="dxa"/>
            <w:tcBorders>
              <w:top w:val="single" w:sz="4" w:space="0" w:color="auto"/>
              <w:left w:val="single" w:sz="4" w:space="0" w:color="auto"/>
              <w:bottom w:val="single" w:sz="4" w:space="0" w:color="auto"/>
              <w:right w:val="single" w:sz="4" w:space="0" w:color="auto"/>
            </w:tcBorders>
            <w:hideMark/>
          </w:tcPr>
          <w:p w:rsidR="001B31CD"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r>
      <w:tr w:rsidR="001B31CD" w:rsidRPr="00F42223" w:rsidTr="00F42223">
        <w:tc>
          <w:tcPr>
            <w:tcW w:w="1595" w:type="dxa"/>
            <w:tcBorders>
              <w:top w:val="single" w:sz="4" w:space="0" w:color="auto"/>
              <w:left w:val="single" w:sz="4" w:space="0" w:color="auto"/>
              <w:bottom w:val="single" w:sz="4" w:space="0" w:color="auto"/>
              <w:right w:val="single" w:sz="4" w:space="0" w:color="auto"/>
            </w:tcBorders>
            <w:hideMark/>
          </w:tcPr>
          <w:p w:rsidR="001B31CD" w:rsidRDefault="00B544A7">
            <w:pPr>
              <w:jc w:val="center"/>
              <w:rPr>
                <w:rFonts w:ascii="Times New Roman" w:hAnsi="Times New Roman" w:cs="Times New Roman"/>
                <w:sz w:val="28"/>
                <w:szCs w:val="28"/>
              </w:rPr>
            </w:pPr>
            <w:r>
              <w:rPr>
                <w:rFonts w:ascii="Times New Roman" w:hAnsi="Times New Roman" w:cs="Times New Roman"/>
                <w:sz w:val="28"/>
                <w:szCs w:val="28"/>
              </w:rPr>
              <w:t>2009 -2010</w:t>
            </w:r>
          </w:p>
        </w:tc>
        <w:tc>
          <w:tcPr>
            <w:tcW w:w="1595" w:type="dxa"/>
            <w:tcBorders>
              <w:top w:val="single" w:sz="4" w:space="0" w:color="auto"/>
              <w:left w:val="single" w:sz="4" w:space="0" w:color="auto"/>
              <w:bottom w:val="single" w:sz="4" w:space="0" w:color="auto"/>
              <w:right w:val="single" w:sz="4" w:space="0" w:color="auto"/>
            </w:tcBorders>
            <w:hideMark/>
          </w:tcPr>
          <w:p w:rsidR="001B31CD" w:rsidRDefault="00B544A7">
            <w:pPr>
              <w:jc w:val="center"/>
              <w:rPr>
                <w:rFonts w:ascii="Times New Roman" w:hAnsi="Times New Roman" w:cs="Times New Roman"/>
                <w:sz w:val="28"/>
                <w:szCs w:val="28"/>
              </w:rPr>
            </w:pPr>
            <w:r>
              <w:rPr>
                <w:rFonts w:ascii="Times New Roman" w:hAnsi="Times New Roman" w:cs="Times New Roman"/>
                <w:sz w:val="28"/>
                <w:szCs w:val="28"/>
              </w:rPr>
              <w:t>4</w:t>
            </w:r>
            <w:r w:rsidR="009B11CD">
              <w:rPr>
                <w:rFonts w:ascii="Times New Roman" w:hAnsi="Times New Roman" w:cs="Times New Roman"/>
                <w:sz w:val="28"/>
                <w:szCs w:val="28"/>
              </w:rPr>
              <w:t>9</w:t>
            </w: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B544A7">
            <w:pPr>
              <w:jc w:val="center"/>
              <w:rPr>
                <w:rFonts w:ascii="Times New Roman" w:hAnsi="Times New Roman" w:cs="Times New Roman"/>
                <w:sz w:val="28"/>
                <w:szCs w:val="28"/>
              </w:rPr>
            </w:pPr>
            <w:r>
              <w:rPr>
                <w:rFonts w:ascii="Times New Roman" w:hAnsi="Times New Roman" w:cs="Times New Roman"/>
                <w:sz w:val="28"/>
                <w:szCs w:val="28"/>
              </w:rPr>
              <w:t>21</w:t>
            </w: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B544A7">
            <w:pPr>
              <w:jc w:val="center"/>
              <w:rPr>
                <w:rFonts w:ascii="Times New Roman" w:hAnsi="Times New Roman" w:cs="Times New Roman"/>
                <w:sz w:val="28"/>
                <w:szCs w:val="28"/>
              </w:rPr>
            </w:pPr>
            <w:r>
              <w:rPr>
                <w:rFonts w:ascii="Times New Roman" w:hAnsi="Times New Roman" w:cs="Times New Roman"/>
                <w:sz w:val="28"/>
                <w:szCs w:val="28"/>
              </w:rPr>
              <w:t>27</w:t>
            </w: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9B11CD">
            <w:pPr>
              <w:jc w:val="center"/>
              <w:rPr>
                <w:rFonts w:ascii="Times New Roman" w:hAnsi="Times New Roman" w:cs="Times New Roman"/>
                <w:sz w:val="28"/>
                <w:szCs w:val="28"/>
              </w:rPr>
            </w:pPr>
            <w:r>
              <w:rPr>
                <w:rFonts w:ascii="Times New Roman" w:hAnsi="Times New Roman" w:cs="Times New Roman"/>
                <w:sz w:val="28"/>
                <w:szCs w:val="28"/>
              </w:rPr>
              <w:t>22</w:t>
            </w:r>
          </w:p>
        </w:tc>
        <w:tc>
          <w:tcPr>
            <w:tcW w:w="1596" w:type="dxa"/>
            <w:tcBorders>
              <w:top w:val="single" w:sz="4" w:space="0" w:color="auto"/>
              <w:left w:val="single" w:sz="4" w:space="0" w:color="auto"/>
              <w:bottom w:val="single" w:sz="4" w:space="0" w:color="auto"/>
              <w:right w:val="single" w:sz="4" w:space="0" w:color="auto"/>
            </w:tcBorders>
            <w:hideMark/>
          </w:tcPr>
          <w:p w:rsidR="001B31CD" w:rsidRPr="00F42223" w:rsidRDefault="009B11CD">
            <w:pPr>
              <w:jc w:val="center"/>
              <w:rPr>
                <w:rFonts w:ascii="Times New Roman" w:hAnsi="Times New Roman" w:cs="Times New Roman"/>
                <w:sz w:val="28"/>
                <w:szCs w:val="28"/>
              </w:rPr>
            </w:pPr>
            <w:r>
              <w:rPr>
                <w:rFonts w:ascii="Times New Roman" w:hAnsi="Times New Roman" w:cs="Times New Roman"/>
                <w:sz w:val="28"/>
                <w:szCs w:val="28"/>
              </w:rPr>
              <w:t>27</w:t>
            </w:r>
          </w:p>
        </w:tc>
      </w:tr>
      <w:tr w:rsidR="00F42223" w:rsidRPr="00F42223" w:rsidTr="00F42223">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B544A7">
            <w:pPr>
              <w:jc w:val="center"/>
              <w:rPr>
                <w:rFonts w:ascii="Times New Roman" w:eastAsia="Times New Roman" w:hAnsi="Times New Roman" w:cs="Times New Roman"/>
                <w:sz w:val="28"/>
                <w:szCs w:val="28"/>
              </w:rPr>
            </w:pPr>
            <w:r>
              <w:rPr>
                <w:rFonts w:ascii="Times New Roman" w:hAnsi="Times New Roman" w:cs="Times New Roman"/>
                <w:sz w:val="28"/>
                <w:szCs w:val="28"/>
              </w:rPr>
              <w:t>2010</w:t>
            </w:r>
            <w:r w:rsidR="00F42223" w:rsidRPr="00F42223">
              <w:rPr>
                <w:rFonts w:ascii="Times New Roman" w:hAnsi="Times New Roman" w:cs="Times New Roman"/>
                <w:sz w:val="28"/>
                <w:szCs w:val="28"/>
              </w:rPr>
              <w:t xml:space="preserve"> - 20</w:t>
            </w:r>
            <w:r w:rsidR="000F2CE9">
              <w:rPr>
                <w:rFonts w:ascii="Times New Roman" w:hAnsi="Times New Roman" w:cs="Times New Roman"/>
                <w:sz w:val="28"/>
                <w:szCs w:val="28"/>
              </w:rPr>
              <w:t>1</w:t>
            </w:r>
            <w:r>
              <w:rPr>
                <w:rFonts w:ascii="Times New Roman" w:hAnsi="Times New Roman" w:cs="Times New Roman"/>
                <w:sz w:val="28"/>
                <w:szCs w:val="28"/>
              </w:rPr>
              <w:t>1</w:t>
            </w:r>
          </w:p>
        </w:tc>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1B31CD">
            <w:pPr>
              <w:jc w:val="center"/>
              <w:rPr>
                <w:rFonts w:ascii="Times New Roman" w:eastAsia="Times New Roman" w:hAnsi="Times New Roman" w:cs="Times New Roman"/>
                <w:sz w:val="28"/>
                <w:szCs w:val="28"/>
              </w:rPr>
            </w:pPr>
            <w:r>
              <w:rPr>
                <w:rFonts w:ascii="Times New Roman" w:hAnsi="Times New Roman" w:cs="Times New Roman"/>
                <w:sz w:val="28"/>
                <w:szCs w:val="28"/>
              </w:rPr>
              <w:t>4</w:t>
            </w:r>
            <w:r w:rsidR="00B544A7">
              <w:rPr>
                <w:rFonts w:ascii="Times New Roman" w:hAnsi="Times New Roman" w:cs="Times New Roman"/>
                <w:sz w:val="28"/>
                <w:szCs w:val="28"/>
              </w:rPr>
              <w:t>7</w:t>
            </w:r>
          </w:p>
        </w:tc>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9</w:t>
            </w:r>
          </w:p>
        </w:tc>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24</w:t>
            </w:r>
          </w:p>
        </w:tc>
        <w:tc>
          <w:tcPr>
            <w:tcW w:w="1595" w:type="dxa"/>
            <w:tcBorders>
              <w:top w:val="single" w:sz="4" w:space="0" w:color="auto"/>
              <w:left w:val="single" w:sz="4" w:space="0" w:color="auto"/>
              <w:bottom w:val="single" w:sz="4" w:space="0" w:color="auto"/>
              <w:right w:val="single" w:sz="4" w:space="0" w:color="auto"/>
            </w:tcBorders>
            <w:hideMark/>
          </w:tcPr>
          <w:p w:rsidR="00F42223" w:rsidRPr="00F42223" w:rsidRDefault="00F42223">
            <w:pPr>
              <w:jc w:val="center"/>
              <w:rPr>
                <w:rFonts w:ascii="Times New Roman" w:eastAsia="Times New Roman" w:hAnsi="Times New Roman" w:cs="Times New Roman"/>
                <w:sz w:val="28"/>
                <w:szCs w:val="28"/>
              </w:rPr>
            </w:pPr>
            <w:r w:rsidRPr="00F42223">
              <w:rPr>
                <w:rFonts w:ascii="Times New Roman" w:hAnsi="Times New Roman" w:cs="Times New Roman"/>
                <w:sz w:val="28"/>
                <w:szCs w:val="28"/>
              </w:rPr>
              <w:t>2</w:t>
            </w:r>
            <w:r w:rsidR="009B11CD">
              <w:rPr>
                <w:rFonts w:ascii="Times New Roman" w:hAnsi="Times New Roman" w:cs="Times New Roman"/>
                <w:sz w:val="28"/>
                <w:szCs w:val="28"/>
              </w:rPr>
              <w:t>4</w:t>
            </w:r>
          </w:p>
        </w:tc>
        <w:tc>
          <w:tcPr>
            <w:tcW w:w="1596" w:type="dxa"/>
            <w:tcBorders>
              <w:top w:val="single" w:sz="4" w:space="0" w:color="auto"/>
              <w:left w:val="single" w:sz="4" w:space="0" w:color="auto"/>
              <w:bottom w:val="single" w:sz="4" w:space="0" w:color="auto"/>
              <w:right w:val="single" w:sz="4" w:space="0" w:color="auto"/>
            </w:tcBorders>
            <w:hideMark/>
          </w:tcPr>
          <w:p w:rsidR="00F42223" w:rsidRPr="00F42223" w:rsidRDefault="009B11CD">
            <w:pPr>
              <w:jc w:val="center"/>
              <w:rPr>
                <w:rFonts w:ascii="Times New Roman" w:eastAsia="Times New Roman" w:hAnsi="Times New Roman" w:cs="Times New Roman"/>
                <w:sz w:val="28"/>
                <w:szCs w:val="28"/>
              </w:rPr>
            </w:pPr>
            <w:r>
              <w:rPr>
                <w:rFonts w:ascii="Times New Roman" w:hAnsi="Times New Roman" w:cs="Times New Roman"/>
                <w:sz w:val="28"/>
                <w:szCs w:val="28"/>
              </w:rPr>
              <w:t>23</w:t>
            </w:r>
          </w:p>
        </w:tc>
      </w:tr>
      <w:tr w:rsidR="001B31CD" w:rsidRPr="00F42223" w:rsidTr="00F42223">
        <w:tc>
          <w:tcPr>
            <w:tcW w:w="1595" w:type="dxa"/>
            <w:tcBorders>
              <w:top w:val="single" w:sz="4" w:space="0" w:color="auto"/>
              <w:left w:val="single" w:sz="4" w:space="0" w:color="auto"/>
              <w:bottom w:val="single" w:sz="4" w:space="0" w:color="auto"/>
              <w:right w:val="single" w:sz="4" w:space="0" w:color="auto"/>
            </w:tcBorders>
            <w:hideMark/>
          </w:tcPr>
          <w:p w:rsidR="001B31CD"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r>
      <w:tr w:rsidR="001B31CD" w:rsidRPr="00F42223" w:rsidTr="00F42223">
        <w:tc>
          <w:tcPr>
            <w:tcW w:w="1595" w:type="dxa"/>
            <w:tcBorders>
              <w:top w:val="single" w:sz="4" w:space="0" w:color="auto"/>
              <w:left w:val="single" w:sz="4" w:space="0" w:color="auto"/>
              <w:bottom w:val="single" w:sz="4" w:space="0" w:color="auto"/>
              <w:right w:val="single" w:sz="4" w:space="0" w:color="auto"/>
            </w:tcBorders>
            <w:hideMark/>
          </w:tcPr>
          <w:p w:rsidR="001B31CD"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r>
      <w:tr w:rsidR="001B31CD" w:rsidRPr="00F42223" w:rsidTr="00F42223">
        <w:tc>
          <w:tcPr>
            <w:tcW w:w="1595" w:type="dxa"/>
            <w:tcBorders>
              <w:top w:val="single" w:sz="4" w:space="0" w:color="auto"/>
              <w:left w:val="single" w:sz="4" w:space="0" w:color="auto"/>
              <w:bottom w:val="single" w:sz="4" w:space="0" w:color="auto"/>
              <w:right w:val="single" w:sz="4" w:space="0" w:color="auto"/>
            </w:tcBorders>
            <w:hideMark/>
          </w:tcPr>
          <w:p w:rsidR="001B31CD"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hideMark/>
          </w:tcPr>
          <w:p w:rsidR="001B31CD" w:rsidRPr="00F42223" w:rsidRDefault="001B31CD">
            <w:pPr>
              <w:jc w:val="center"/>
              <w:rPr>
                <w:rFonts w:ascii="Times New Roman" w:hAnsi="Times New Roman" w:cs="Times New Roman"/>
                <w:sz w:val="28"/>
                <w:szCs w:val="28"/>
              </w:rPr>
            </w:pPr>
          </w:p>
        </w:tc>
      </w:tr>
    </w:tbl>
    <w:p w:rsidR="001B31CD" w:rsidRDefault="001B31CD" w:rsidP="00F42223">
      <w:pPr>
        <w:ind w:firstLine="720"/>
        <w:jc w:val="both"/>
        <w:rPr>
          <w:rFonts w:ascii="Times New Roman" w:hAnsi="Times New Roman" w:cs="Times New Roman"/>
          <w:sz w:val="28"/>
          <w:szCs w:val="28"/>
        </w:rPr>
      </w:pPr>
    </w:p>
    <w:p w:rsidR="00E43AB9" w:rsidRDefault="009B11CD" w:rsidP="00E43AB9">
      <w:pPr>
        <w:ind w:firstLine="720"/>
        <w:jc w:val="both"/>
        <w:rPr>
          <w:rFonts w:ascii="Times New Roman" w:hAnsi="Times New Roman" w:cs="Times New Roman"/>
          <w:sz w:val="28"/>
          <w:szCs w:val="28"/>
        </w:rPr>
      </w:pPr>
      <w:r>
        <w:rPr>
          <w:rFonts w:ascii="Times New Roman" w:hAnsi="Times New Roman" w:cs="Times New Roman"/>
          <w:sz w:val="28"/>
          <w:szCs w:val="28"/>
        </w:rPr>
        <w:t>По сравнению с 2008 – 2009</w:t>
      </w:r>
      <w:r w:rsidR="00F42223" w:rsidRPr="00F42223">
        <w:rPr>
          <w:rFonts w:ascii="Times New Roman" w:hAnsi="Times New Roman" w:cs="Times New Roman"/>
          <w:sz w:val="28"/>
          <w:szCs w:val="28"/>
        </w:rPr>
        <w:t xml:space="preserve"> го</w:t>
      </w:r>
      <w:r>
        <w:rPr>
          <w:rFonts w:ascii="Times New Roman" w:hAnsi="Times New Roman" w:cs="Times New Roman"/>
          <w:sz w:val="28"/>
          <w:szCs w:val="28"/>
        </w:rPr>
        <w:t>дом количество детей уменьшилось в связи с предельной наполняемостью по санитарным нормам согласно СанПин.</w:t>
      </w:r>
    </w:p>
    <w:p w:rsidR="00E43AB9" w:rsidRPr="00F42223" w:rsidRDefault="00F42223" w:rsidP="00E43AB9">
      <w:pPr>
        <w:ind w:firstLine="720"/>
        <w:jc w:val="both"/>
        <w:rPr>
          <w:rFonts w:ascii="Times New Roman" w:hAnsi="Times New Roman" w:cs="Times New Roman"/>
          <w:sz w:val="28"/>
          <w:szCs w:val="28"/>
        </w:rPr>
      </w:pPr>
      <w:r w:rsidRPr="00F42223">
        <w:rPr>
          <w:rFonts w:ascii="Times New Roman" w:hAnsi="Times New Roman" w:cs="Times New Roman"/>
          <w:sz w:val="28"/>
          <w:szCs w:val="28"/>
        </w:rPr>
        <w:t xml:space="preserve"> </w:t>
      </w:r>
      <w:r w:rsidR="00E43AB9">
        <w:rPr>
          <w:rFonts w:ascii="Times New Roman" w:hAnsi="Times New Roman" w:cs="Times New Roman"/>
          <w:sz w:val="28"/>
          <w:szCs w:val="28"/>
        </w:rPr>
        <w:t>Режим работы учреждения пятидневный, 12</w:t>
      </w:r>
      <w:r w:rsidR="00E43AB9" w:rsidRPr="00F42223">
        <w:rPr>
          <w:rFonts w:ascii="Times New Roman" w:hAnsi="Times New Roman" w:cs="Times New Roman"/>
          <w:sz w:val="28"/>
          <w:szCs w:val="28"/>
        </w:rPr>
        <w:t xml:space="preserve"> ча</w:t>
      </w:r>
      <w:r w:rsidR="00E43AB9">
        <w:rPr>
          <w:rFonts w:ascii="Times New Roman" w:hAnsi="Times New Roman" w:cs="Times New Roman"/>
          <w:sz w:val="28"/>
          <w:szCs w:val="28"/>
        </w:rPr>
        <w:t xml:space="preserve">совое </w:t>
      </w:r>
      <w:r w:rsidR="00AD2D8C">
        <w:rPr>
          <w:rFonts w:ascii="Times New Roman" w:hAnsi="Times New Roman" w:cs="Times New Roman"/>
          <w:sz w:val="28"/>
          <w:szCs w:val="28"/>
        </w:rPr>
        <w:t xml:space="preserve">содержание детей, с 7.00 до </w:t>
      </w:r>
      <w:r w:rsidR="00E43AB9">
        <w:rPr>
          <w:rFonts w:ascii="Times New Roman" w:hAnsi="Times New Roman" w:cs="Times New Roman"/>
          <w:sz w:val="28"/>
          <w:szCs w:val="28"/>
        </w:rPr>
        <w:t xml:space="preserve">19 </w:t>
      </w:r>
      <w:r w:rsidR="00E43AB9" w:rsidRPr="00F42223">
        <w:rPr>
          <w:rFonts w:ascii="Times New Roman" w:hAnsi="Times New Roman" w:cs="Times New Roman"/>
          <w:sz w:val="28"/>
          <w:szCs w:val="28"/>
        </w:rPr>
        <w:t>часов. Нерабочими днями являются выходные и праздничные дни.</w:t>
      </w:r>
    </w:p>
    <w:p w:rsidR="00E43AB9" w:rsidRPr="00F42223" w:rsidRDefault="00E43AB9" w:rsidP="00E43AB9">
      <w:pPr>
        <w:ind w:firstLine="720"/>
        <w:jc w:val="both"/>
        <w:rPr>
          <w:rFonts w:ascii="Times New Roman" w:hAnsi="Times New Roman" w:cs="Times New Roman"/>
          <w:sz w:val="28"/>
          <w:szCs w:val="28"/>
        </w:rPr>
      </w:pPr>
      <w:r w:rsidRPr="00F42223">
        <w:rPr>
          <w:rFonts w:ascii="Times New Roman" w:hAnsi="Times New Roman" w:cs="Times New Roman"/>
          <w:sz w:val="28"/>
          <w:szCs w:val="28"/>
        </w:rPr>
        <w:t xml:space="preserve">Детский сад находится на бюджетном финансировании, внебюджетные средства составляет родительская плата, которая </w:t>
      </w:r>
      <w:r w:rsidR="00AD2D8C">
        <w:rPr>
          <w:rFonts w:ascii="Times New Roman" w:hAnsi="Times New Roman" w:cs="Times New Roman"/>
          <w:sz w:val="28"/>
          <w:szCs w:val="28"/>
        </w:rPr>
        <w:t>в настоящее время составляет 85 рублей в день</w:t>
      </w:r>
      <w:r w:rsidRPr="00F42223">
        <w:rPr>
          <w:rFonts w:ascii="Times New Roman" w:hAnsi="Times New Roman" w:cs="Times New Roman"/>
          <w:sz w:val="28"/>
          <w:szCs w:val="28"/>
        </w:rPr>
        <w:t>.</w:t>
      </w:r>
    </w:p>
    <w:p w:rsidR="00E43AB9" w:rsidRPr="00F42223" w:rsidRDefault="00E43AB9" w:rsidP="00E43AB9">
      <w:pPr>
        <w:ind w:firstLine="720"/>
        <w:jc w:val="both"/>
        <w:rPr>
          <w:rFonts w:ascii="Times New Roman" w:hAnsi="Times New Roman" w:cs="Times New Roman"/>
          <w:sz w:val="28"/>
          <w:szCs w:val="28"/>
        </w:rPr>
      </w:pPr>
      <w:r w:rsidRPr="00F42223">
        <w:rPr>
          <w:rFonts w:ascii="Times New Roman" w:hAnsi="Times New Roman" w:cs="Times New Roman"/>
          <w:sz w:val="28"/>
          <w:szCs w:val="28"/>
        </w:rPr>
        <w:t>Здание и участок детского сада находятся в удовлетвор</w:t>
      </w:r>
      <w:r>
        <w:rPr>
          <w:rFonts w:ascii="Times New Roman" w:hAnsi="Times New Roman" w:cs="Times New Roman"/>
          <w:sz w:val="28"/>
          <w:szCs w:val="28"/>
        </w:rPr>
        <w:t>ительном состоянии. Имеются две групповые комнаты, спальня</w:t>
      </w:r>
      <w:r w:rsidRPr="00F42223">
        <w:rPr>
          <w:rFonts w:ascii="Times New Roman" w:hAnsi="Times New Roman" w:cs="Times New Roman"/>
          <w:sz w:val="28"/>
          <w:szCs w:val="28"/>
        </w:rPr>
        <w:t xml:space="preserve">, пищеблок,  медицинский кабинет, оснащенный необходимым медицинским оборудованием, </w:t>
      </w:r>
      <w:r>
        <w:rPr>
          <w:rFonts w:ascii="Times New Roman" w:hAnsi="Times New Roman" w:cs="Times New Roman"/>
          <w:sz w:val="28"/>
          <w:szCs w:val="28"/>
        </w:rPr>
        <w:t xml:space="preserve"> технические</w:t>
      </w:r>
      <w:r w:rsidRPr="00F42223">
        <w:rPr>
          <w:rFonts w:ascii="Times New Roman" w:hAnsi="Times New Roman" w:cs="Times New Roman"/>
          <w:sz w:val="28"/>
          <w:szCs w:val="28"/>
        </w:rPr>
        <w:t xml:space="preserve"> средств</w:t>
      </w:r>
      <w:r>
        <w:rPr>
          <w:rFonts w:ascii="Times New Roman" w:hAnsi="Times New Roman" w:cs="Times New Roman"/>
          <w:sz w:val="28"/>
          <w:szCs w:val="28"/>
        </w:rPr>
        <w:t>а</w:t>
      </w:r>
      <w:r w:rsidRPr="00F42223">
        <w:rPr>
          <w:rFonts w:ascii="Times New Roman" w:hAnsi="Times New Roman" w:cs="Times New Roman"/>
          <w:sz w:val="28"/>
          <w:szCs w:val="28"/>
        </w:rPr>
        <w:t xml:space="preserve"> обучения: телевизор, музыкальный центр, магнитофон, два компьютера.</w:t>
      </w:r>
    </w:p>
    <w:p w:rsidR="00E43AB9" w:rsidRPr="00F42223" w:rsidRDefault="00E43AB9" w:rsidP="00E43AB9">
      <w:pPr>
        <w:ind w:firstLine="720"/>
        <w:jc w:val="both"/>
        <w:rPr>
          <w:rFonts w:ascii="Times New Roman" w:hAnsi="Times New Roman" w:cs="Times New Roman"/>
          <w:sz w:val="28"/>
          <w:szCs w:val="28"/>
        </w:rPr>
      </w:pPr>
      <w:r w:rsidRPr="00F42223">
        <w:rPr>
          <w:rFonts w:ascii="Times New Roman" w:hAnsi="Times New Roman" w:cs="Times New Roman"/>
          <w:sz w:val="28"/>
          <w:szCs w:val="28"/>
        </w:rPr>
        <w:t>На учас</w:t>
      </w:r>
      <w:r>
        <w:rPr>
          <w:rFonts w:ascii="Times New Roman" w:hAnsi="Times New Roman" w:cs="Times New Roman"/>
          <w:sz w:val="28"/>
          <w:szCs w:val="28"/>
        </w:rPr>
        <w:t xml:space="preserve">тке детского сада разбит </w:t>
      </w:r>
      <w:r w:rsidRPr="00F42223">
        <w:rPr>
          <w:rFonts w:ascii="Times New Roman" w:hAnsi="Times New Roman" w:cs="Times New Roman"/>
          <w:sz w:val="28"/>
          <w:szCs w:val="28"/>
        </w:rPr>
        <w:t xml:space="preserve"> фруктовый сад, цветник.</w:t>
      </w:r>
    </w:p>
    <w:p w:rsidR="00D73284" w:rsidRDefault="00E34DA0" w:rsidP="00E43AB9">
      <w:pPr>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00D73284">
        <w:rPr>
          <w:rFonts w:ascii="Times New Roman" w:hAnsi="Times New Roman" w:cs="Times New Roman"/>
          <w:sz w:val="28"/>
          <w:szCs w:val="28"/>
        </w:rPr>
        <w:t>Информация о продолжении обучения воспитанников.</w:t>
      </w:r>
    </w:p>
    <w:p w:rsidR="000C50C7" w:rsidRDefault="00E43AB9" w:rsidP="00E43AB9">
      <w:pPr>
        <w:ind w:firstLine="720"/>
        <w:jc w:val="both"/>
        <w:rPr>
          <w:rFonts w:ascii="Times New Roman" w:hAnsi="Times New Roman" w:cs="Times New Roman"/>
          <w:sz w:val="28"/>
          <w:szCs w:val="28"/>
        </w:rPr>
      </w:pPr>
      <w:r w:rsidRPr="00F42223">
        <w:rPr>
          <w:rFonts w:ascii="Times New Roman" w:hAnsi="Times New Roman" w:cs="Times New Roman"/>
          <w:sz w:val="28"/>
          <w:szCs w:val="28"/>
        </w:rPr>
        <w:lastRenderedPageBreak/>
        <w:t>В детском саду осуществляется преемственность в работе со школой. С этой целью ежегодно составляется совместный план работы школы и детского сада, который</w:t>
      </w:r>
      <w:r>
        <w:rPr>
          <w:rFonts w:ascii="Times New Roman" w:hAnsi="Times New Roman" w:cs="Times New Roman"/>
          <w:sz w:val="28"/>
          <w:szCs w:val="28"/>
        </w:rPr>
        <w:t xml:space="preserve"> включает в себя экскурсии, в</w:t>
      </w:r>
      <w:r w:rsidRPr="00F42223">
        <w:rPr>
          <w:rFonts w:ascii="Times New Roman" w:hAnsi="Times New Roman" w:cs="Times New Roman"/>
          <w:sz w:val="28"/>
          <w:szCs w:val="28"/>
        </w:rPr>
        <w:t>заимопосещение уроков и занятий, диа</w:t>
      </w:r>
      <w:r>
        <w:rPr>
          <w:rFonts w:ascii="Times New Roman" w:hAnsi="Times New Roman" w:cs="Times New Roman"/>
          <w:sz w:val="28"/>
          <w:szCs w:val="28"/>
        </w:rPr>
        <w:t>гностику готовности детей</w:t>
      </w:r>
      <w:r w:rsidRPr="00F42223">
        <w:rPr>
          <w:rFonts w:ascii="Times New Roman" w:hAnsi="Times New Roman" w:cs="Times New Roman"/>
          <w:sz w:val="28"/>
          <w:szCs w:val="28"/>
        </w:rPr>
        <w:t xml:space="preserve"> подготовительной группы к обучению в школе.</w:t>
      </w:r>
    </w:p>
    <w:p w:rsidR="003876B6" w:rsidRDefault="000322A0" w:rsidP="003876B6">
      <w:pPr>
        <w:pStyle w:val="a3"/>
        <w:rPr>
          <w:sz w:val="28"/>
          <w:szCs w:val="28"/>
        </w:rPr>
      </w:pPr>
      <w:r w:rsidRPr="000322A0">
        <w:rPr>
          <w:sz w:val="28"/>
          <w:szCs w:val="28"/>
        </w:rPr>
        <w:t>Опрос родителей показывает: выпускни</w:t>
      </w:r>
      <w:r>
        <w:rPr>
          <w:sz w:val="28"/>
          <w:szCs w:val="28"/>
        </w:rPr>
        <w:t>ки МДОУ  поступают в  школу №34</w:t>
      </w:r>
      <w:r w:rsidRPr="000322A0">
        <w:rPr>
          <w:sz w:val="28"/>
          <w:szCs w:val="28"/>
        </w:rPr>
        <w:t>(50-60%), остальные в соседние школы с определенным уклоном.                                                                                                                                                                    Родители выпускников, как правило, выбирают для своих детей школы  разного статуса, находящиеся по месту жительства.</w:t>
      </w:r>
      <w:r w:rsidR="003876B6" w:rsidRPr="003876B6">
        <w:rPr>
          <w:sz w:val="28"/>
          <w:szCs w:val="28"/>
        </w:rPr>
        <w:t xml:space="preserve"> </w:t>
      </w:r>
    </w:p>
    <w:p w:rsidR="003876B6" w:rsidRPr="003876B6" w:rsidRDefault="003876B6" w:rsidP="003876B6">
      <w:pPr>
        <w:pStyle w:val="a3"/>
        <w:rPr>
          <w:b/>
          <w:sz w:val="28"/>
          <w:szCs w:val="28"/>
        </w:rPr>
      </w:pPr>
      <w:r>
        <w:rPr>
          <w:b/>
          <w:sz w:val="28"/>
          <w:szCs w:val="28"/>
        </w:rPr>
        <w:t>Структура управления образовательным учреждением</w:t>
      </w:r>
    </w:p>
    <w:p w:rsidR="003876B6" w:rsidRPr="00B92440" w:rsidRDefault="003876B6" w:rsidP="003876B6">
      <w:pPr>
        <w:rPr>
          <w:rFonts w:ascii="Times New Roman" w:hAnsi="Times New Roman" w:cs="Times New Roman"/>
          <w:sz w:val="28"/>
          <w:szCs w:val="28"/>
        </w:rPr>
      </w:pPr>
      <w:r w:rsidRPr="00B92440">
        <w:rPr>
          <w:rFonts w:ascii="Times New Roman" w:eastAsia="Times New Roman" w:hAnsi="Times New Roman" w:cs="Times New Roman"/>
          <w:sz w:val="28"/>
          <w:szCs w:val="28"/>
          <w:lang w:eastAsia="ru-RU"/>
        </w:rPr>
        <w:t>Управляемая система состоит из взаимосвязанных между собой коллективов: педагогического,</w:t>
      </w:r>
      <w:r>
        <w:rPr>
          <w:rFonts w:ascii="Times New Roman" w:eastAsia="Times New Roman" w:hAnsi="Times New Roman" w:cs="Times New Roman"/>
          <w:sz w:val="28"/>
          <w:szCs w:val="28"/>
          <w:lang w:eastAsia="ru-RU"/>
        </w:rPr>
        <w:t xml:space="preserve"> медицинского и обслужива</w:t>
      </w:r>
      <w:r w:rsidRPr="00B92440">
        <w:rPr>
          <w:rFonts w:ascii="Times New Roman" w:eastAsia="Times New Roman" w:hAnsi="Times New Roman" w:cs="Times New Roman"/>
          <w:sz w:val="28"/>
          <w:szCs w:val="28"/>
          <w:lang w:eastAsia="ru-RU"/>
        </w:rPr>
        <w:t>ющего персонала. Организационная структура управления в дошкольном учреждении представляет собой совокупность всех его органов с присущими им функциями. Она представлена в виде трёх уровней.</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 xml:space="preserve">     </w:t>
      </w:r>
      <w:r w:rsidRPr="003876B6">
        <w:rPr>
          <w:rFonts w:ascii="Times New Roman" w:eastAsia="Times New Roman" w:hAnsi="Times New Roman" w:cs="Times New Roman"/>
          <w:bCs/>
          <w:sz w:val="28"/>
          <w:szCs w:val="28"/>
          <w:lang w:eastAsia="ru-RU"/>
        </w:rPr>
        <w:t>Первый уровень</w:t>
      </w:r>
      <w:r w:rsidRPr="00B92440">
        <w:rPr>
          <w:rFonts w:ascii="Times New Roman" w:eastAsia="Times New Roman" w:hAnsi="Times New Roman" w:cs="Times New Roman"/>
          <w:b/>
          <w:bCs/>
          <w:sz w:val="28"/>
          <w:szCs w:val="28"/>
          <w:lang w:eastAsia="ru-RU"/>
        </w:rPr>
        <w:t xml:space="preserve"> </w:t>
      </w:r>
      <w:r w:rsidRPr="00B92440">
        <w:rPr>
          <w:rFonts w:ascii="Times New Roman" w:eastAsia="Times New Roman" w:hAnsi="Times New Roman" w:cs="Times New Roman"/>
          <w:sz w:val="28"/>
          <w:szCs w:val="28"/>
          <w:lang w:eastAsia="ru-RU"/>
        </w:rPr>
        <w:t>управления – заведующий детским садом осуществляет руководство и контроль за деятельностью всех структур. Указания и распоряжения заведующего обязательны для всех участников образовательного процесса.</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 xml:space="preserve">    </w:t>
      </w:r>
      <w:r w:rsidRPr="003876B6">
        <w:rPr>
          <w:rFonts w:ascii="Times New Roman" w:eastAsia="Times New Roman" w:hAnsi="Times New Roman" w:cs="Times New Roman"/>
          <w:bCs/>
          <w:sz w:val="28"/>
          <w:szCs w:val="28"/>
          <w:lang w:eastAsia="ru-RU"/>
        </w:rPr>
        <w:t>Второй уровень</w:t>
      </w:r>
      <w:r w:rsidRPr="00B92440">
        <w:rPr>
          <w:rFonts w:ascii="Times New Roman" w:eastAsia="Times New Roman" w:hAnsi="Times New Roman" w:cs="Times New Roman"/>
          <w:b/>
          <w:bCs/>
          <w:sz w:val="28"/>
          <w:szCs w:val="28"/>
          <w:lang w:eastAsia="ru-RU"/>
        </w:rPr>
        <w:t xml:space="preserve"> </w:t>
      </w:r>
      <w:r w:rsidRPr="00B92440">
        <w:rPr>
          <w:rFonts w:ascii="Times New Roman" w:eastAsia="Times New Roman" w:hAnsi="Times New Roman" w:cs="Times New Roman"/>
          <w:sz w:val="28"/>
          <w:szCs w:val="28"/>
          <w:lang w:eastAsia="ru-RU"/>
        </w:rPr>
        <w:t>управления – главный бухгалтер, старший воспитатель, старшая медицинская сестра, завхоз, которые взаимодействуют с соответствующими объектами управления.</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3876B6">
        <w:rPr>
          <w:rFonts w:ascii="Times New Roman" w:eastAsia="Times New Roman" w:hAnsi="Times New Roman" w:cs="Times New Roman"/>
          <w:sz w:val="28"/>
          <w:szCs w:val="28"/>
          <w:lang w:eastAsia="ru-RU"/>
        </w:rPr>
        <w:t>Главный бухгалтер осуществляет</w:t>
      </w:r>
      <w:r w:rsidRPr="00B92440">
        <w:rPr>
          <w:rFonts w:ascii="Times New Roman" w:eastAsia="Times New Roman" w:hAnsi="Times New Roman" w:cs="Times New Roman"/>
          <w:sz w:val="28"/>
          <w:szCs w:val="28"/>
          <w:lang w:eastAsia="ru-RU"/>
        </w:rPr>
        <w:t xml:space="preserve">  бухгалтерский учет и отчетность дошкольного учреждения, формирует учетную политику учреждения, обеспечивает расчеты по заработной плате, отчисления налогов и сборов в г</w:t>
      </w:r>
      <w:r w:rsidR="00926DBF">
        <w:rPr>
          <w:rFonts w:ascii="Times New Roman" w:eastAsia="Times New Roman" w:hAnsi="Times New Roman" w:cs="Times New Roman"/>
          <w:sz w:val="28"/>
          <w:szCs w:val="28"/>
          <w:lang w:eastAsia="ru-RU"/>
        </w:rPr>
        <w:t>ос</w:t>
      </w:r>
      <w:r w:rsidRPr="00B92440">
        <w:rPr>
          <w:rFonts w:ascii="Times New Roman" w:eastAsia="Times New Roman" w:hAnsi="Times New Roman" w:cs="Times New Roman"/>
          <w:sz w:val="28"/>
          <w:szCs w:val="28"/>
          <w:lang w:eastAsia="ru-RU"/>
        </w:rPr>
        <w:t>бюджет, контролирует своевременность  и правильность расходования бюджетных средств.</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 xml:space="preserve"> </w:t>
      </w:r>
      <w:r w:rsidRPr="003876B6">
        <w:rPr>
          <w:rFonts w:ascii="Times New Roman" w:eastAsia="Times New Roman" w:hAnsi="Times New Roman" w:cs="Times New Roman"/>
          <w:sz w:val="28"/>
          <w:szCs w:val="28"/>
          <w:lang w:eastAsia="ru-RU"/>
        </w:rPr>
        <w:t>Старший воспитатель</w:t>
      </w:r>
      <w:r w:rsidRPr="00B92440">
        <w:rPr>
          <w:rFonts w:ascii="Times New Roman" w:eastAsia="Times New Roman" w:hAnsi="Times New Roman" w:cs="Times New Roman"/>
          <w:sz w:val="28"/>
          <w:szCs w:val="28"/>
          <w:u w:val="single"/>
          <w:lang w:eastAsia="ru-RU"/>
        </w:rPr>
        <w:t xml:space="preserve"> </w:t>
      </w:r>
      <w:r w:rsidRPr="00B92440">
        <w:rPr>
          <w:rFonts w:ascii="Times New Roman" w:eastAsia="Times New Roman" w:hAnsi="Times New Roman" w:cs="Times New Roman"/>
          <w:sz w:val="28"/>
          <w:szCs w:val="28"/>
          <w:lang w:eastAsia="ru-RU"/>
        </w:rPr>
        <w:t>осуществляет руководство воспитательно-образовательной работой учреждения. Он определяет место каждого педагога в воспитательной работе с детьми, мобилизует воспитателей на решение задач, поставленных концепцией дошкольного воспитания перед дошкольным учреждением, привлекает  к их решению  родителей и  общественность.</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3876B6">
        <w:rPr>
          <w:rFonts w:ascii="Times New Roman" w:eastAsia="Times New Roman" w:hAnsi="Times New Roman" w:cs="Times New Roman"/>
          <w:sz w:val="28"/>
          <w:szCs w:val="28"/>
          <w:lang w:eastAsia="ru-RU"/>
        </w:rPr>
        <w:t xml:space="preserve"> Завхоз </w:t>
      </w:r>
      <w:r w:rsidRPr="00B92440">
        <w:rPr>
          <w:rFonts w:ascii="Times New Roman" w:eastAsia="Times New Roman" w:hAnsi="Times New Roman" w:cs="Times New Roman"/>
          <w:sz w:val="28"/>
          <w:szCs w:val="28"/>
          <w:lang w:eastAsia="ru-RU"/>
        </w:rPr>
        <w:t xml:space="preserve">отвечает за сохранность здания дошкольного учреждения и имущества, организует материально-техническое снабжение педагогического процесса, обеспечивает чистоту и порядок в помещениях и на участке, противопожарную безопасность и организацию труда обслуживающего персонала.  </w:t>
      </w:r>
    </w:p>
    <w:p w:rsidR="003876B6" w:rsidRPr="00B92440" w:rsidRDefault="006734DF" w:rsidP="003876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876B6" w:rsidRPr="00B92440">
        <w:rPr>
          <w:rFonts w:ascii="Times New Roman" w:eastAsia="Times New Roman" w:hAnsi="Times New Roman" w:cs="Times New Roman"/>
          <w:sz w:val="28"/>
          <w:szCs w:val="28"/>
          <w:lang w:eastAsia="ru-RU"/>
        </w:rPr>
        <w:t> </w:t>
      </w:r>
      <w:r w:rsidR="003876B6" w:rsidRPr="006734DF">
        <w:rPr>
          <w:rFonts w:ascii="Times New Roman" w:eastAsia="Times New Roman" w:hAnsi="Times New Roman" w:cs="Times New Roman"/>
          <w:sz w:val="28"/>
          <w:szCs w:val="28"/>
          <w:lang w:eastAsia="ru-RU"/>
        </w:rPr>
        <w:t xml:space="preserve">Старшая медицинская сестра </w:t>
      </w:r>
      <w:r w:rsidR="003876B6" w:rsidRPr="00B92440">
        <w:rPr>
          <w:rFonts w:ascii="Times New Roman" w:eastAsia="Times New Roman" w:hAnsi="Times New Roman" w:cs="Times New Roman"/>
          <w:sz w:val="28"/>
          <w:szCs w:val="28"/>
          <w:lang w:eastAsia="ru-RU"/>
        </w:rPr>
        <w:t>контролируют санитарное состояние помещений и участка дошкольного учреждения, соблюдение санитарно-</w:t>
      </w:r>
      <w:r w:rsidR="003876B6" w:rsidRPr="00B92440">
        <w:rPr>
          <w:rFonts w:ascii="Times New Roman" w:eastAsia="Times New Roman" w:hAnsi="Times New Roman" w:cs="Times New Roman"/>
          <w:sz w:val="28"/>
          <w:szCs w:val="28"/>
          <w:lang w:eastAsia="ru-RU"/>
        </w:rPr>
        <w:lastRenderedPageBreak/>
        <w:t xml:space="preserve">противоэпидемиологического режима, качество доставляемых продуктов, организацию питания и качество приготовления пищи, обеспечивают медицинское обслуживание детей, проводят санитарно-просветительскую работу среди работников учреждения и родителей, принимают участие в организации физкультурно-оздоровительной работы с детьми. </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      Указания, даваемые старш</w:t>
      </w:r>
      <w:r>
        <w:rPr>
          <w:rFonts w:ascii="Times New Roman" w:eastAsia="Times New Roman" w:hAnsi="Times New Roman" w:cs="Times New Roman"/>
          <w:sz w:val="28"/>
          <w:szCs w:val="28"/>
          <w:lang w:eastAsia="ru-RU"/>
        </w:rPr>
        <w:t xml:space="preserve">им воспитателем, врачом, </w:t>
      </w:r>
      <w:r w:rsidRPr="00B92440">
        <w:rPr>
          <w:rFonts w:ascii="Times New Roman" w:eastAsia="Times New Roman" w:hAnsi="Times New Roman" w:cs="Times New Roman"/>
          <w:sz w:val="28"/>
          <w:szCs w:val="28"/>
          <w:lang w:eastAsia="ru-RU"/>
        </w:rPr>
        <w:t xml:space="preserve"> медсестрой, завхозом в пределах их компетенции, также обязательны для всех работников.</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 xml:space="preserve">  </w:t>
      </w:r>
      <w:r w:rsidRPr="006734DF">
        <w:rPr>
          <w:rFonts w:ascii="Times New Roman" w:eastAsia="Times New Roman" w:hAnsi="Times New Roman" w:cs="Times New Roman"/>
          <w:bCs/>
          <w:sz w:val="28"/>
          <w:szCs w:val="28"/>
          <w:lang w:eastAsia="ru-RU"/>
        </w:rPr>
        <w:t xml:space="preserve">Третий уровень </w:t>
      </w:r>
      <w:r w:rsidRPr="006734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воспитатели</w:t>
      </w:r>
      <w:r w:rsidRPr="00B92440">
        <w:rPr>
          <w:rFonts w:ascii="Times New Roman" w:eastAsia="Times New Roman" w:hAnsi="Times New Roman" w:cs="Times New Roman"/>
          <w:sz w:val="28"/>
          <w:szCs w:val="28"/>
          <w:lang w:eastAsia="ru-RU"/>
        </w:rPr>
        <w:t>, музыкальный руководитель, инструктор по физкультуре.</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 xml:space="preserve">Руководит коллективом заведующий  </w:t>
      </w:r>
      <w:r>
        <w:rPr>
          <w:rFonts w:ascii="Times New Roman" w:eastAsia="Times New Roman" w:hAnsi="Times New Roman" w:cs="Times New Roman"/>
          <w:sz w:val="28"/>
          <w:szCs w:val="28"/>
          <w:lang w:eastAsia="ru-RU"/>
        </w:rPr>
        <w:t>ДОУ  - Букина Валентина Степановна</w:t>
      </w:r>
      <w:r w:rsidRPr="00B92440">
        <w:rPr>
          <w:rFonts w:ascii="Times New Roman" w:eastAsia="Times New Roman" w:hAnsi="Times New Roman" w:cs="Times New Roman"/>
          <w:sz w:val="28"/>
          <w:szCs w:val="28"/>
          <w:lang w:eastAsia="ru-RU"/>
        </w:rPr>
        <w:t>.</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Дошкольное учреждение полностью укомплектовано педагогическими кадрами.</w:t>
      </w:r>
      <w:r w:rsidRPr="00B92440">
        <w:rPr>
          <w:rFonts w:ascii="Times New Roman" w:eastAsia="Times New Roman" w:hAnsi="Times New Roman" w:cs="Times New Roman"/>
          <w:sz w:val="28"/>
          <w:szCs w:val="28"/>
          <w:lang w:eastAsia="ru-RU"/>
        </w:rPr>
        <w:br/>
        <w:t>Сотрудники  ДОУ квалифицированные, активные, творческие, грамотные специалисты.</w:t>
      </w:r>
    </w:p>
    <w:p w:rsidR="003876B6" w:rsidRPr="00B92440" w:rsidRDefault="003876B6" w:rsidP="003876B6">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Педагогиче</w:t>
      </w:r>
      <w:r>
        <w:rPr>
          <w:rFonts w:ascii="Times New Roman" w:eastAsia="Times New Roman" w:hAnsi="Times New Roman" w:cs="Times New Roman"/>
          <w:sz w:val="28"/>
          <w:szCs w:val="28"/>
          <w:lang w:eastAsia="ru-RU"/>
        </w:rPr>
        <w:t>скую деятельность осуществляют 6</w:t>
      </w:r>
      <w:r w:rsidRPr="00B92440">
        <w:rPr>
          <w:rFonts w:ascii="Times New Roman" w:eastAsia="Times New Roman" w:hAnsi="Times New Roman" w:cs="Times New Roman"/>
          <w:sz w:val="28"/>
          <w:szCs w:val="28"/>
          <w:lang w:eastAsia="ru-RU"/>
        </w:rPr>
        <w:t xml:space="preserve"> педагогов, из которых 50%  имеют </w:t>
      </w:r>
      <w:r>
        <w:rPr>
          <w:rFonts w:ascii="Times New Roman" w:eastAsia="Times New Roman" w:hAnsi="Times New Roman" w:cs="Times New Roman"/>
          <w:sz w:val="28"/>
          <w:szCs w:val="28"/>
          <w:lang w:eastAsia="ru-RU"/>
        </w:rPr>
        <w:t xml:space="preserve">неоконченное </w:t>
      </w:r>
      <w:r w:rsidRPr="00B92440">
        <w:rPr>
          <w:rFonts w:ascii="Times New Roman" w:eastAsia="Times New Roman" w:hAnsi="Times New Roman" w:cs="Times New Roman"/>
          <w:sz w:val="28"/>
          <w:szCs w:val="28"/>
          <w:lang w:eastAsia="ru-RU"/>
        </w:rPr>
        <w:t>высшее педагоги</w:t>
      </w:r>
      <w:r>
        <w:rPr>
          <w:rFonts w:ascii="Times New Roman" w:eastAsia="Times New Roman" w:hAnsi="Times New Roman" w:cs="Times New Roman"/>
          <w:sz w:val="28"/>
          <w:szCs w:val="28"/>
          <w:lang w:eastAsia="ru-RU"/>
        </w:rPr>
        <w:t>ческое образование, 50%</w:t>
      </w:r>
      <w:r w:rsidRPr="00B92440">
        <w:rPr>
          <w:rFonts w:ascii="Times New Roman" w:eastAsia="Times New Roman" w:hAnsi="Times New Roman" w:cs="Times New Roman"/>
          <w:sz w:val="28"/>
          <w:szCs w:val="28"/>
          <w:lang w:eastAsia="ru-RU"/>
        </w:rPr>
        <w:t>- среднее специальное. Педагоги нашего детского сада считают, что каждый ребёнок должен жить в мире красоты, игры, сказки, музыки, фантазии, творчеств. И мы делаем все, чтобы такой мир окружал наших воспитанников и тогда, когда мы хотим научить малыша читать и писать. Ведь от того, как будет чувствовать себя ребёнок, поднимаясь на первую ступеньку лестницы познания, зависит весь его дальнейший путь к знаниям.</w:t>
      </w:r>
    </w:p>
    <w:p w:rsidR="006734DF" w:rsidRDefault="006734DF" w:rsidP="00437780">
      <w:pPr>
        <w:jc w:val="both"/>
        <w:rPr>
          <w:rFonts w:ascii="Garamond" w:eastAsia="Times New Roman" w:hAnsi="Garamond" w:cs="Times New Roman"/>
          <w:i/>
          <w:sz w:val="28"/>
          <w:szCs w:val="28"/>
          <w:lang w:eastAsia="ru-RU"/>
        </w:rPr>
      </w:pPr>
    </w:p>
    <w:p w:rsidR="00437780" w:rsidRDefault="00F34D06" w:rsidP="00D73284">
      <w:pPr>
        <w:jc w:val="center"/>
        <w:rPr>
          <w:rFonts w:ascii="Times New Roman" w:hAnsi="Times New Roman" w:cs="Times New Roman"/>
          <w:b/>
          <w:sz w:val="28"/>
          <w:szCs w:val="28"/>
        </w:rPr>
      </w:pPr>
      <w:r>
        <w:rPr>
          <w:rFonts w:ascii="Times New Roman" w:hAnsi="Times New Roman" w:cs="Times New Roman"/>
          <w:b/>
          <w:sz w:val="28"/>
          <w:szCs w:val="28"/>
        </w:rPr>
        <w:t>2</w:t>
      </w:r>
      <w:r w:rsidR="00D73284">
        <w:rPr>
          <w:rFonts w:ascii="Times New Roman" w:hAnsi="Times New Roman" w:cs="Times New Roman"/>
          <w:b/>
          <w:sz w:val="28"/>
          <w:szCs w:val="28"/>
        </w:rPr>
        <w:t xml:space="preserve">раздел. </w:t>
      </w:r>
      <w:r w:rsidR="00437780" w:rsidRPr="00437780">
        <w:rPr>
          <w:rFonts w:ascii="Times New Roman" w:hAnsi="Times New Roman" w:cs="Times New Roman"/>
          <w:sz w:val="28"/>
          <w:szCs w:val="28"/>
        </w:rPr>
        <w:t xml:space="preserve"> </w:t>
      </w:r>
      <w:r w:rsidR="00437780" w:rsidRPr="00F34D06">
        <w:rPr>
          <w:rFonts w:ascii="Times New Roman" w:hAnsi="Times New Roman" w:cs="Times New Roman"/>
          <w:b/>
          <w:sz w:val="28"/>
          <w:szCs w:val="28"/>
        </w:rPr>
        <w:t>Цели и</w:t>
      </w:r>
      <w:r w:rsidRPr="00F34D06">
        <w:rPr>
          <w:rFonts w:ascii="Times New Roman" w:hAnsi="Times New Roman" w:cs="Times New Roman"/>
          <w:b/>
          <w:sz w:val="28"/>
          <w:szCs w:val="28"/>
        </w:rPr>
        <w:t xml:space="preserve"> результаты развития ДОУ</w:t>
      </w:r>
    </w:p>
    <w:p w:rsidR="006771AF" w:rsidRPr="006771AF" w:rsidRDefault="000322A0" w:rsidP="006771AF">
      <w:pPr>
        <w:ind w:firstLine="720"/>
        <w:jc w:val="both"/>
        <w:rPr>
          <w:rFonts w:ascii="Times New Roman" w:hAnsi="Times New Roman" w:cs="Times New Roman"/>
          <w:sz w:val="28"/>
          <w:szCs w:val="28"/>
        </w:rPr>
      </w:pPr>
      <w:r w:rsidRPr="00D056F4">
        <w:rPr>
          <w:rFonts w:ascii="Times New Roman" w:hAnsi="Times New Roman" w:cs="Times New Roman"/>
          <w:b/>
          <w:sz w:val="28"/>
          <w:szCs w:val="28"/>
        </w:rPr>
        <w:t>2.1</w:t>
      </w:r>
      <w:r w:rsidR="00124636">
        <w:rPr>
          <w:rFonts w:ascii="Times New Roman" w:hAnsi="Times New Roman" w:cs="Times New Roman"/>
          <w:sz w:val="28"/>
          <w:szCs w:val="28"/>
        </w:rPr>
        <w:t xml:space="preserve"> </w:t>
      </w:r>
      <w:r w:rsidR="006771AF" w:rsidRPr="006771AF">
        <w:rPr>
          <w:rFonts w:ascii="Times New Roman" w:hAnsi="Times New Roman" w:cs="Times New Roman"/>
          <w:sz w:val="28"/>
          <w:szCs w:val="28"/>
          <w:u w:val="single"/>
        </w:rPr>
        <w:t xml:space="preserve">Целью деятельности </w:t>
      </w:r>
      <w:r w:rsidR="006771AF">
        <w:rPr>
          <w:rFonts w:ascii="Times New Roman" w:hAnsi="Times New Roman" w:cs="Times New Roman"/>
          <w:sz w:val="28"/>
          <w:szCs w:val="28"/>
        </w:rPr>
        <w:t>МДОУ детского сада № 256</w:t>
      </w:r>
      <w:r w:rsidR="006771AF" w:rsidRPr="006771AF">
        <w:rPr>
          <w:rFonts w:ascii="Times New Roman" w:hAnsi="Times New Roman" w:cs="Times New Roman"/>
          <w:sz w:val="28"/>
          <w:szCs w:val="28"/>
        </w:rPr>
        <w:t xml:space="preserve"> является реализация государственного стандарта, который включает в себя требования к содержанию образования (программам и педагогическим технологиям), к профессионально компетенции педагога с точки зрения его личностно – ориентированного взаимодействия с ребёнком, к организации развивающей среды в дошкольном образовательном учреждении. Это поиск форм и методов воспитания, направленных на формирование основ самостоятельной развитой в моральном, интеллектуальном и физическом аспектах личности, обеспечение непрерывности образования, в котором детский сад является первой ступенью.</w:t>
      </w:r>
    </w:p>
    <w:p w:rsidR="006771AF" w:rsidRPr="006771AF" w:rsidRDefault="006771AF" w:rsidP="006771AF">
      <w:pPr>
        <w:ind w:firstLine="720"/>
        <w:jc w:val="both"/>
        <w:rPr>
          <w:rFonts w:ascii="Times New Roman" w:hAnsi="Times New Roman" w:cs="Times New Roman"/>
          <w:sz w:val="28"/>
          <w:szCs w:val="28"/>
        </w:rPr>
      </w:pPr>
      <w:r w:rsidRPr="006771AF">
        <w:rPr>
          <w:rFonts w:ascii="Times New Roman" w:hAnsi="Times New Roman" w:cs="Times New Roman"/>
          <w:sz w:val="28"/>
          <w:szCs w:val="28"/>
          <w:u w:val="single"/>
        </w:rPr>
        <w:t>Базовые ценности детского сада:</w:t>
      </w:r>
    </w:p>
    <w:p w:rsidR="006771AF" w:rsidRPr="006771AF" w:rsidRDefault="006771AF" w:rsidP="006771AF">
      <w:pPr>
        <w:numPr>
          <w:ilvl w:val="0"/>
          <w:numId w:val="13"/>
        </w:numPr>
        <w:spacing w:after="0" w:line="240" w:lineRule="auto"/>
        <w:jc w:val="both"/>
        <w:rPr>
          <w:rFonts w:ascii="Times New Roman" w:hAnsi="Times New Roman" w:cs="Times New Roman"/>
          <w:sz w:val="28"/>
          <w:szCs w:val="28"/>
        </w:rPr>
      </w:pPr>
      <w:r w:rsidRPr="006771AF">
        <w:rPr>
          <w:rFonts w:ascii="Times New Roman" w:hAnsi="Times New Roman" w:cs="Times New Roman"/>
          <w:sz w:val="28"/>
          <w:szCs w:val="28"/>
        </w:rPr>
        <w:t>ребёнок как уникальная развивающаяся личность, его здоровье, интересы, потребности;</w:t>
      </w:r>
    </w:p>
    <w:p w:rsidR="006771AF" w:rsidRPr="006771AF" w:rsidRDefault="006771AF" w:rsidP="006771AF">
      <w:pPr>
        <w:numPr>
          <w:ilvl w:val="0"/>
          <w:numId w:val="13"/>
        </w:numPr>
        <w:spacing w:after="0" w:line="240" w:lineRule="auto"/>
        <w:jc w:val="both"/>
        <w:rPr>
          <w:rFonts w:ascii="Times New Roman" w:hAnsi="Times New Roman" w:cs="Times New Roman"/>
          <w:sz w:val="28"/>
          <w:szCs w:val="28"/>
        </w:rPr>
      </w:pPr>
      <w:r w:rsidRPr="006771AF">
        <w:rPr>
          <w:rFonts w:ascii="Times New Roman" w:hAnsi="Times New Roman" w:cs="Times New Roman"/>
          <w:sz w:val="28"/>
          <w:szCs w:val="28"/>
        </w:rPr>
        <w:lastRenderedPageBreak/>
        <w:t>педагог как носитель образования, проявление уважения и доверия к нему, предоставление возможности быть инициативным, самостоятельным;</w:t>
      </w:r>
    </w:p>
    <w:p w:rsidR="006771AF" w:rsidRPr="006771AF" w:rsidRDefault="006771AF" w:rsidP="006771AF">
      <w:pPr>
        <w:numPr>
          <w:ilvl w:val="0"/>
          <w:numId w:val="13"/>
        </w:numPr>
        <w:spacing w:after="0" w:line="240" w:lineRule="auto"/>
        <w:jc w:val="both"/>
        <w:rPr>
          <w:rFonts w:ascii="Times New Roman" w:hAnsi="Times New Roman" w:cs="Times New Roman"/>
          <w:sz w:val="28"/>
          <w:szCs w:val="28"/>
        </w:rPr>
      </w:pPr>
      <w:r w:rsidRPr="006771AF">
        <w:rPr>
          <w:rFonts w:ascii="Times New Roman" w:hAnsi="Times New Roman" w:cs="Times New Roman"/>
          <w:sz w:val="28"/>
          <w:szCs w:val="28"/>
        </w:rPr>
        <w:t>семья как основная среда личностного развития ребёнка; ориентация на её образовательные потребности и запросы, содружество с ней.</w:t>
      </w:r>
    </w:p>
    <w:p w:rsidR="006771AF" w:rsidRPr="006771AF" w:rsidRDefault="006771AF" w:rsidP="006771AF">
      <w:pPr>
        <w:ind w:left="1080"/>
        <w:jc w:val="both"/>
        <w:rPr>
          <w:rFonts w:ascii="Times New Roman" w:hAnsi="Times New Roman" w:cs="Times New Roman"/>
          <w:sz w:val="28"/>
          <w:szCs w:val="28"/>
        </w:rPr>
      </w:pPr>
      <w:r w:rsidRPr="006771AF">
        <w:rPr>
          <w:rFonts w:ascii="Times New Roman" w:hAnsi="Times New Roman" w:cs="Times New Roman"/>
          <w:sz w:val="28"/>
          <w:szCs w:val="28"/>
          <w:u w:val="single"/>
        </w:rPr>
        <w:t>Основные задачи деятельности детского сада:</w:t>
      </w:r>
    </w:p>
    <w:p w:rsidR="006771AF" w:rsidRPr="006771AF" w:rsidRDefault="006771AF" w:rsidP="006771AF">
      <w:pPr>
        <w:numPr>
          <w:ilvl w:val="0"/>
          <w:numId w:val="14"/>
        </w:numPr>
        <w:spacing w:after="0" w:line="240" w:lineRule="auto"/>
        <w:jc w:val="both"/>
        <w:rPr>
          <w:rFonts w:ascii="Times New Roman" w:hAnsi="Times New Roman" w:cs="Times New Roman"/>
          <w:sz w:val="28"/>
          <w:szCs w:val="28"/>
          <w:u w:val="single"/>
        </w:rPr>
      </w:pPr>
      <w:r w:rsidRPr="006771AF">
        <w:rPr>
          <w:rFonts w:ascii="Times New Roman" w:hAnsi="Times New Roman" w:cs="Times New Roman"/>
          <w:sz w:val="28"/>
          <w:szCs w:val="28"/>
        </w:rPr>
        <w:t>охрана жизни и укрепление физического и психического здоровья детей;</w:t>
      </w:r>
    </w:p>
    <w:p w:rsidR="006771AF" w:rsidRPr="006771AF" w:rsidRDefault="006771AF" w:rsidP="006771AF">
      <w:pPr>
        <w:numPr>
          <w:ilvl w:val="0"/>
          <w:numId w:val="14"/>
        </w:numPr>
        <w:spacing w:after="0" w:line="240" w:lineRule="auto"/>
        <w:jc w:val="both"/>
        <w:rPr>
          <w:rFonts w:ascii="Times New Roman" w:hAnsi="Times New Roman" w:cs="Times New Roman"/>
          <w:sz w:val="28"/>
          <w:szCs w:val="28"/>
          <w:u w:val="single"/>
        </w:rPr>
      </w:pPr>
      <w:r w:rsidRPr="006771AF">
        <w:rPr>
          <w:rFonts w:ascii="Times New Roman" w:hAnsi="Times New Roman" w:cs="Times New Roman"/>
          <w:sz w:val="28"/>
          <w:szCs w:val="28"/>
        </w:rPr>
        <w:t>обеспечение познавательно – речевого, социально – личностного, художественно – эстетического и физического развития детей;</w:t>
      </w:r>
    </w:p>
    <w:p w:rsidR="006771AF" w:rsidRPr="006771AF" w:rsidRDefault="006771AF" w:rsidP="006771AF">
      <w:pPr>
        <w:numPr>
          <w:ilvl w:val="0"/>
          <w:numId w:val="14"/>
        </w:numPr>
        <w:spacing w:after="0" w:line="240" w:lineRule="auto"/>
        <w:jc w:val="both"/>
        <w:rPr>
          <w:rFonts w:ascii="Times New Roman" w:hAnsi="Times New Roman" w:cs="Times New Roman"/>
          <w:sz w:val="28"/>
          <w:szCs w:val="28"/>
          <w:u w:val="single"/>
        </w:rPr>
      </w:pPr>
      <w:r w:rsidRPr="006771AF">
        <w:rPr>
          <w:rFonts w:ascii="Times New Roman" w:hAnsi="Times New Roman" w:cs="Times New Roman"/>
          <w:sz w:val="28"/>
          <w:szCs w:val="28"/>
        </w:rPr>
        <w:t>воспитание с учётом возрастных категорий детей гражданственности, уважения к правам и свободам человека, любовь к окружающей природе, Родине, семье;</w:t>
      </w:r>
    </w:p>
    <w:p w:rsidR="006771AF" w:rsidRPr="006771AF" w:rsidRDefault="006771AF" w:rsidP="006771AF">
      <w:pPr>
        <w:numPr>
          <w:ilvl w:val="0"/>
          <w:numId w:val="14"/>
        </w:numPr>
        <w:spacing w:after="0" w:line="240" w:lineRule="auto"/>
        <w:jc w:val="both"/>
        <w:rPr>
          <w:rFonts w:ascii="Times New Roman" w:hAnsi="Times New Roman" w:cs="Times New Roman"/>
          <w:sz w:val="28"/>
          <w:szCs w:val="28"/>
          <w:u w:val="single"/>
        </w:rPr>
      </w:pPr>
      <w:r w:rsidRPr="006771AF">
        <w:rPr>
          <w:rFonts w:ascii="Times New Roman" w:hAnsi="Times New Roman" w:cs="Times New Roman"/>
          <w:sz w:val="28"/>
          <w:szCs w:val="28"/>
        </w:rPr>
        <w:t>осуществление необходимой коррекции недостатков в физическом или психическом развитии детей;</w:t>
      </w:r>
    </w:p>
    <w:p w:rsidR="006771AF" w:rsidRPr="006771AF" w:rsidRDefault="006771AF" w:rsidP="006771AF">
      <w:pPr>
        <w:numPr>
          <w:ilvl w:val="0"/>
          <w:numId w:val="14"/>
        </w:numPr>
        <w:spacing w:after="0" w:line="240" w:lineRule="auto"/>
        <w:jc w:val="both"/>
        <w:rPr>
          <w:rFonts w:ascii="Times New Roman" w:hAnsi="Times New Roman" w:cs="Times New Roman"/>
          <w:sz w:val="28"/>
          <w:szCs w:val="28"/>
          <w:u w:val="single"/>
        </w:rPr>
      </w:pPr>
      <w:r w:rsidRPr="006771AF">
        <w:rPr>
          <w:rFonts w:ascii="Times New Roman" w:hAnsi="Times New Roman" w:cs="Times New Roman"/>
          <w:sz w:val="28"/>
          <w:szCs w:val="28"/>
        </w:rPr>
        <w:t>взаимодействие с семьями детей для обеспечения полноценного развития детей;</w:t>
      </w:r>
    </w:p>
    <w:p w:rsidR="006771AF" w:rsidRPr="006771AF" w:rsidRDefault="006771AF" w:rsidP="006771AF">
      <w:pPr>
        <w:numPr>
          <w:ilvl w:val="0"/>
          <w:numId w:val="14"/>
        </w:numPr>
        <w:spacing w:after="0" w:line="240" w:lineRule="auto"/>
        <w:jc w:val="both"/>
        <w:rPr>
          <w:rFonts w:ascii="Times New Roman" w:hAnsi="Times New Roman" w:cs="Times New Roman"/>
          <w:sz w:val="28"/>
          <w:szCs w:val="28"/>
          <w:u w:val="single"/>
        </w:rPr>
      </w:pPr>
      <w:r w:rsidRPr="006771AF">
        <w:rPr>
          <w:rFonts w:ascii="Times New Roman" w:hAnsi="Times New Roman" w:cs="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6771AF" w:rsidRPr="006771AF" w:rsidRDefault="006771AF" w:rsidP="006771AF">
      <w:pPr>
        <w:ind w:firstLine="720"/>
        <w:jc w:val="both"/>
        <w:rPr>
          <w:rFonts w:ascii="Times New Roman" w:hAnsi="Times New Roman" w:cs="Times New Roman"/>
          <w:sz w:val="28"/>
          <w:szCs w:val="28"/>
        </w:rPr>
      </w:pPr>
      <w:r w:rsidRPr="006771AF">
        <w:rPr>
          <w:rFonts w:ascii="Times New Roman" w:hAnsi="Times New Roman" w:cs="Times New Roman"/>
          <w:sz w:val="28"/>
          <w:szCs w:val="28"/>
        </w:rPr>
        <w:t>Содержание образования в детском саду определяется программами, рекомендованными государственными органами управления образования, с учётом возрастных и индивидуальных особенностей детей.</w:t>
      </w:r>
    </w:p>
    <w:p w:rsidR="002F5794" w:rsidRPr="00D056F4" w:rsidRDefault="002F5794" w:rsidP="00437780">
      <w:pPr>
        <w:jc w:val="both"/>
        <w:rPr>
          <w:rFonts w:ascii="Times New Roman" w:hAnsi="Times New Roman" w:cs="Times New Roman"/>
          <w:b/>
          <w:sz w:val="28"/>
          <w:szCs w:val="28"/>
        </w:rPr>
      </w:pPr>
      <w:r w:rsidRPr="00D056F4">
        <w:rPr>
          <w:rFonts w:ascii="Times New Roman" w:hAnsi="Times New Roman" w:cs="Times New Roman"/>
          <w:b/>
          <w:sz w:val="28"/>
          <w:szCs w:val="28"/>
        </w:rPr>
        <w:t>2.2. Цели ДОУ на отчетный период.</w:t>
      </w:r>
    </w:p>
    <w:p w:rsidR="00437780" w:rsidRPr="006771AF" w:rsidRDefault="00437780" w:rsidP="00437780">
      <w:pPr>
        <w:jc w:val="both"/>
        <w:rPr>
          <w:rFonts w:ascii="Times New Roman" w:hAnsi="Times New Roman" w:cs="Times New Roman"/>
          <w:b/>
          <w:sz w:val="28"/>
          <w:szCs w:val="28"/>
        </w:rPr>
      </w:pPr>
      <w:r w:rsidRPr="006771AF">
        <w:rPr>
          <w:rFonts w:ascii="Times New Roman" w:hAnsi="Times New Roman" w:cs="Times New Roman"/>
          <w:sz w:val="28"/>
          <w:szCs w:val="28"/>
        </w:rPr>
        <w:t xml:space="preserve">  Достижение оптимального уровня интеллектуального, физического и речевого развития дошкольников.</w:t>
      </w:r>
    </w:p>
    <w:p w:rsidR="003D7F1C" w:rsidRPr="00B92440" w:rsidRDefault="003D7F1C" w:rsidP="006771AF">
      <w:pPr>
        <w:pStyle w:val="2"/>
        <w:spacing w:line="240" w:lineRule="auto"/>
        <w:ind w:left="0"/>
        <w:rPr>
          <w:sz w:val="28"/>
          <w:szCs w:val="28"/>
        </w:rPr>
      </w:pPr>
      <w:r w:rsidRPr="00B92440">
        <w:rPr>
          <w:sz w:val="28"/>
          <w:szCs w:val="28"/>
        </w:rPr>
        <w:t>В соответствии с поставленными задачами, деятельность детского сада характеризуется следующими особенностями:</w:t>
      </w:r>
    </w:p>
    <w:p w:rsidR="003D7F1C" w:rsidRPr="00B92440" w:rsidRDefault="00AE1A16" w:rsidP="003D7F1C">
      <w:pPr>
        <w:pStyle w:val="2"/>
        <w:spacing w:line="240" w:lineRule="auto"/>
        <w:ind w:left="0" w:firstLine="426"/>
        <w:rPr>
          <w:sz w:val="28"/>
          <w:szCs w:val="28"/>
        </w:rPr>
      </w:pPr>
      <w:r>
        <w:rPr>
          <w:sz w:val="28"/>
          <w:szCs w:val="28"/>
        </w:rPr>
        <w:t>• в течение</w:t>
      </w:r>
      <w:r w:rsidR="003D7F1C" w:rsidRPr="00B92440">
        <w:rPr>
          <w:sz w:val="28"/>
          <w:szCs w:val="28"/>
        </w:rPr>
        <w:t xml:space="preserve"> всего дня дети находятся под наблюдением и контролем педагогов, заботящихся о максимальной интенсификации и оптимизации двигательного режима;</w:t>
      </w:r>
    </w:p>
    <w:p w:rsidR="003D7F1C" w:rsidRPr="00B92440" w:rsidRDefault="003D7F1C" w:rsidP="003D7F1C">
      <w:pPr>
        <w:pStyle w:val="2"/>
        <w:spacing w:line="240" w:lineRule="auto"/>
        <w:ind w:left="0" w:firstLine="426"/>
        <w:rPr>
          <w:sz w:val="28"/>
          <w:szCs w:val="28"/>
        </w:rPr>
      </w:pPr>
      <w:r w:rsidRPr="00B92440">
        <w:rPr>
          <w:sz w:val="28"/>
          <w:szCs w:val="28"/>
        </w:rPr>
        <w:t>• полностью обеспечиваются такие гигиенические условия для физического развития как правильный режим дня, полноценное питание, достаточное пребывание на свежем воздухе, закаливающие мероприятия, на основе чего формируются гигиенические навыки;</w:t>
      </w:r>
    </w:p>
    <w:p w:rsidR="002B14D5" w:rsidRDefault="003D7F1C" w:rsidP="002B14D5">
      <w:pPr>
        <w:ind w:firstLine="720"/>
        <w:jc w:val="both"/>
        <w:rPr>
          <w:rFonts w:ascii="Times New Roman" w:hAnsi="Times New Roman" w:cs="Times New Roman"/>
          <w:sz w:val="28"/>
          <w:szCs w:val="28"/>
        </w:rPr>
      </w:pPr>
      <w:r w:rsidRPr="002B14D5">
        <w:rPr>
          <w:rFonts w:ascii="Times New Roman" w:hAnsi="Times New Roman" w:cs="Times New Roman"/>
          <w:sz w:val="28"/>
          <w:szCs w:val="28"/>
        </w:rPr>
        <w:t>• создание благоприятных возможностей для эффектного сочетания всех основных средств и форм физического воспитания и интеграции его с основными линиями детского развития (умственного, социально- нравственного, художественно</w:t>
      </w:r>
      <w:r w:rsidR="008D28D2" w:rsidRPr="002B14D5">
        <w:rPr>
          <w:rFonts w:ascii="Times New Roman" w:hAnsi="Times New Roman" w:cs="Times New Roman"/>
          <w:sz w:val="28"/>
          <w:szCs w:val="28"/>
        </w:rPr>
        <w:t>-эстетического).</w:t>
      </w:r>
    </w:p>
    <w:p w:rsidR="002B14D5" w:rsidRDefault="002B14D5" w:rsidP="002B14D5">
      <w:pPr>
        <w:ind w:firstLine="720"/>
        <w:jc w:val="both"/>
        <w:rPr>
          <w:rFonts w:ascii="Times New Roman" w:hAnsi="Times New Roman" w:cs="Times New Roman"/>
          <w:sz w:val="28"/>
          <w:szCs w:val="28"/>
        </w:rPr>
      </w:pPr>
      <w:r w:rsidRPr="002B14D5">
        <w:rPr>
          <w:rFonts w:ascii="Times New Roman" w:hAnsi="Times New Roman" w:cs="Times New Roman"/>
          <w:b/>
          <w:sz w:val="28"/>
          <w:szCs w:val="28"/>
        </w:rPr>
        <w:lastRenderedPageBreak/>
        <w:t>2.3. Оценка степени достижения цели за отчетный период.</w:t>
      </w:r>
      <w:r w:rsidRPr="002B14D5">
        <w:rPr>
          <w:rFonts w:ascii="Times New Roman" w:hAnsi="Times New Roman" w:cs="Times New Roman"/>
          <w:sz w:val="28"/>
          <w:szCs w:val="28"/>
        </w:rPr>
        <w:t xml:space="preserve"> </w:t>
      </w:r>
    </w:p>
    <w:p w:rsidR="002B14D5" w:rsidRPr="002B14D5" w:rsidRDefault="002B14D5" w:rsidP="002B14D5">
      <w:pPr>
        <w:ind w:firstLine="720"/>
        <w:jc w:val="both"/>
        <w:rPr>
          <w:rFonts w:ascii="Times New Roman" w:hAnsi="Times New Roman" w:cs="Times New Roman"/>
          <w:sz w:val="28"/>
          <w:szCs w:val="28"/>
        </w:rPr>
      </w:pPr>
      <w:r w:rsidRPr="002B14D5">
        <w:rPr>
          <w:rFonts w:ascii="Times New Roman" w:hAnsi="Times New Roman" w:cs="Times New Roman"/>
          <w:sz w:val="28"/>
          <w:szCs w:val="28"/>
        </w:rPr>
        <w:t>Весь воспитательно – образовательный процесс условно можно представить в виде диаграммы:</w:t>
      </w:r>
    </w:p>
    <w:p w:rsidR="002B14D5" w:rsidRPr="002B14D5" w:rsidRDefault="007F7B55" w:rsidP="002B14D5">
      <w:pPr>
        <w:ind w:firstLine="72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164" editas="canvas" style="width:459pt;height:405pt;mso-position-horizontal-relative:char;mso-position-vertical-relative:line" coordorigin="2281,11578" coordsize="7200,62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left:2281;top:11578;width:7200;height:6272" o:preferrelative="f">
              <v:fill o:detectmouseclick="t"/>
              <v:path o:extrusionok="t" o:connecttype="none"/>
            </v:shape>
            <v:oval id="_x0000_s1166" style="position:absolute;left:2705;top:11717;width:6349;height:5715">
              <v:textbox style="mso-next-textbox:#_x0000_s1166">
                <w:txbxContent>
                  <w:p w:rsidR="00684B56" w:rsidRDefault="00684B56" w:rsidP="002B14D5"/>
                  <w:p w:rsidR="00684B56" w:rsidRDefault="00684B56" w:rsidP="002B14D5"/>
                  <w:p w:rsidR="00684B56" w:rsidRDefault="00684B56" w:rsidP="002B14D5"/>
                  <w:p w:rsidR="00684B56" w:rsidRDefault="00684B56" w:rsidP="002B14D5"/>
                  <w:p w:rsidR="00684B56" w:rsidRDefault="00684B56" w:rsidP="002B14D5"/>
                  <w:p w:rsidR="00684B56" w:rsidRDefault="00684B56" w:rsidP="002B14D5"/>
                </w:txbxContent>
              </v:textbox>
            </v:oval>
            <v:shapetype id="_x0000_t202" coordsize="21600,21600" o:spt="202" path="m,l,21600r21600,l21600,xe">
              <v:stroke joinstyle="miter"/>
              <v:path gradientshapeok="t" o:connecttype="rect"/>
            </v:shapetype>
            <v:shape id="_x0000_s1167" type="#_x0000_t202" style="position:absolute;left:4681;top:11996;width:2259;height:1115" filled="f" stroked="f">
              <v:textbox style="mso-next-textbox:#_x0000_s1167">
                <w:txbxContent>
                  <w:p w:rsidR="00684B56" w:rsidRPr="002B14D5" w:rsidRDefault="00684B56" w:rsidP="002B14D5">
                    <w:pPr>
                      <w:jc w:val="center"/>
                      <w:rPr>
                        <w:rFonts w:ascii="Times New Roman" w:hAnsi="Times New Roman" w:cs="Times New Roman"/>
                        <w:b/>
                      </w:rPr>
                    </w:pPr>
                    <w:r w:rsidRPr="002B14D5">
                      <w:rPr>
                        <w:rFonts w:ascii="Times New Roman" w:hAnsi="Times New Roman" w:cs="Times New Roman"/>
                        <w:b/>
                      </w:rPr>
                      <w:t>ЗДОРОВЬЕ</w:t>
                    </w:r>
                  </w:p>
                  <w:p w:rsidR="00684B56" w:rsidRPr="002B14D5" w:rsidRDefault="00684B56" w:rsidP="002B14D5">
                    <w:pPr>
                      <w:jc w:val="center"/>
                      <w:rPr>
                        <w:rFonts w:ascii="Times New Roman" w:hAnsi="Times New Roman" w:cs="Times New Roman"/>
                      </w:rPr>
                    </w:pPr>
                    <w:r w:rsidRPr="002B14D5">
                      <w:rPr>
                        <w:rFonts w:ascii="Times New Roman" w:hAnsi="Times New Roman" w:cs="Times New Roman"/>
                      </w:rPr>
                      <w:t>- полноценное питание,</w:t>
                    </w:r>
                  </w:p>
                  <w:p w:rsidR="00684B56" w:rsidRDefault="00684B56" w:rsidP="002B14D5">
                    <w:pPr>
                      <w:jc w:val="center"/>
                    </w:pPr>
                    <w:r w:rsidRPr="002B14D5">
                      <w:rPr>
                        <w:rFonts w:ascii="Times New Roman" w:hAnsi="Times New Roman" w:cs="Times New Roman"/>
                      </w:rPr>
                      <w:t xml:space="preserve">- лечебно </w:t>
                    </w:r>
                    <w:r w:rsidR="00926DBF">
                      <w:rPr>
                        <w:rFonts w:ascii="Times New Roman" w:hAnsi="Times New Roman" w:cs="Times New Roman"/>
                      </w:rPr>
                      <w:t>-</w:t>
                    </w:r>
                    <w:r>
                      <w:t>профилактическая работа,</w:t>
                    </w:r>
                  </w:p>
                  <w:p w:rsidR="00684B56" w:rsidRDefault="00684B56" w:rsidP="002B14D5">
                    <w:pPr>
                      <w:jc w:val="center"/>
                    </w:pPr>
                    <w:r>
                      <w:t>- закаливание.</w:t>
                    </w:r>
                  </w:p>
                </w:txbxContent>
              </v:textbox>
            </v:shape>
            <v:shape id="_x0000_s1168" type="#_x0000_t202" style="position:absolute;left:3552;top:13111;width:1553;height:1254" filled="f" stroked="f">
              <v:textbox style="mso-next-textbox:#_x0000_s1168">
                <w:txbxContent>
                  <w:p w:rsidR="00684B56" w:rsidRDefault="00684B56" w:rsidP="002B14D5">
                    <w:pPr>
                      <w:jc w:val="center"/>
                      <w:rPr>
                        <w:sz w:val="20"/>
                        <w:szCs w:val="20"/>
                      </w:rPr>
                    </w:pPr>
                  </w:p>
                </w:txbxContent>
              </v:textbox>
            </v:shape>
            <v:line id="_x0000_s1169" style="position:absolute;flip:x" from="3693,12554" to="8069,16596"/>
            <v:line id="_x0000_s1170" style="position:absolute" from="3834,12554" to="8069,16456"/>
            <v:shape id="_x0000_s1171" type="#_x0000_t202" style="position:absolute;left:2705;top:13669;width:2541;height:1951" filled="f" stroked="f">
              <v:textbox style="mso-next-textbox:#_x0000_s1171">
                <w:txbxContent>
                  <w:p w:rsidR="00684B56" w:rsidRPr="002B14D5" w:rsidRDefault="00684B56" w:rsidP="002B14D5">
                    <w:pPr>
                      <w:jc w:val="center"/>
                      <w:rPr>
                        <w:rFonts w:ascii="Times New Roman" w:hAnsi="Times New Roman" w:cs="Times New Roman"/>
                        <w:b/>
                        <w:sz w:val="20"/>
                        <w:szCs w:val="20"/>
                      </w:rPr>
                    </w:pPr>
                    <w:r w:rsidRPr="002B14D5">
                      <w:rPr>
                        <w:rFonts w:ascii="Times New Roman" w:hAnsi="Times New Roman" w:cs="Times New Roman"/>
                        <w:b/>
                        <w:sz w:val="20"/>
                        <w:szCs w:val="20"/>
                      </w:rPr>
                      <w:t>ФИЗИЧЕСКОЕ РАЗВИТИЕ</w:t>
                    </w:r>
                  </w:p>
                  <w:p w:rsidR="00684B56" w:rsidRPr="002B14D5" w:rsidRDefault="00684B56" w:rsidP="002B14D5">
                    <w:pPr>
                      <w:jc w:val="center"/>
                      <w:rPr>
                        <w:rFonts w:ascii="Times New Roman" w:hAnsi="Times New Roman" w:cs="Times New Roman"/>
                      </w:rPr>
                    </w:pPr>
                    <w:r w:rsidRPr="002B14D5">
                      <w:rPr>
                        <w:rFonts w:ascii="Times New Roman" w:hAnsi="Times New Roman" w:cs="Times New Roman"/>
                      </w:rPr>
                      <w:t>- двигательная деятельность, организованная взрослыми,</w:t>
                    </w:r>
                  </w:p>
                  <w:p w:rsidR="00684B56" w:rsidRPr="002B14D5" w:rsidRDefault="00684B56" w:rsidP="002B14D5">
                    <w:pPr>
                      <w:jc w:val="center"/>
                      <w:rPr>
                        <w:rFonts w:ascii="Times New Roman" w:hAnsi="Times New Roman" w:cs="Times New Roman"/>
                      </w:rPr>
                    </w:pPr>
                    <w:r w:rsidRPr="002B14D5">
                      <w:rPr>
                        <w:rFonts w:ascii="Times New Roman" w:hAnsi="Times New Roman" w:cs="Times New Roman"/>
                      </w:rPr>
                      <w:t>- самостоятельная двигательная деятельность,</w:t>
                    </w:r>
                  </w:p>
                  <w:p w:rsidR="00684B56" w:rsidRDefault="00684B56" w:rsidP="002B14D5">
                    <w:pPr>
                      <w:jc w:val="center"/>
                    </w:pPr>
                    <w:r w:rsidRPr="002B14D5">
                      <w:rPr>
                        <w:rFonts w:ascii="Times New Roman" w:hAnsi="Times New Roman" w:cs="Times New Roman"/>
                      </w:rPr>
                      <w:t xml:space="preserve">- совместная двигательная </w:t>
                    </w:r>
                    <w:r>
                      <w:t>деятельность.</w:t>
                    </w:r>
                  </w:p>
                </w:txbxContent>
              </v:textbox>
            </v:shape>
            <v:shape id="_x0000_s1172" type="#_x0000_t202" style="position:absolute;left:6516;top:13669;width:2541;height:1672" filled="f" stroked="f">
              <v:textbox style="mso-next-textbox:#_x0000_s1172">
                <w:txbxContent>
                  <w:p w:rsidR="00684B56" w:rsidRPr="002B14D5" w:rsidRDefault="00684B56" w:rsidP="002B14D5">
                    <w:pPr>
                      <w:jc w:val="center"/>
                      <w:rPr>
                        <w:rFonts w:ascii="Times New Roman" w:hAnsi="Times New Roman" w:cs="Times New Roman"/>
                        <w:b/>
                        <w:sz w:val="20"/>
                        <w:szCs w:val="20"/>
                      </w:rPr>
                    </w:pPr>
                    <w:r w:rsidRPr="002B14D5">
                      <w:rPr>
                        <w:rFonts w:ascii="Times New Roman" w:hAnsi="Times New Roman" w:cs="Times New Roman"/>
                        <w:b/>
                        <w:sz w:val="20"/>
                        <w:szCs w:val="20"/>
                      </w:rPr>
                      <w:t>ПОЗНАВАТЕЛЬНАЯ ДЕЯТЕЛЬНОСТЬ</w:t>
                    </w:r>
                  </w:p>
                  <w:p w:rsidR="00684B56" w:rsidRPr="002B14D5" w:rsidRDefault="00684B56" w:rsidP="002B14D5">
                    <w:pPr>
                      <w:jc w:val="center"/>
                      <w:rPr>
                        <w:rFonts w:ascii="Times New Roman" w:hAnsi="Times New Roman" w:cs="Times New Roman"/>
                      </w:rPr>
                    </w:pPr>
                    <w:r w:rsidRPr="002B14D5">
                      <w:rPr>
                        <w:rFonts w:ascii="Times New Roman" w:hAnsi="Times New Roman" w:cs="Times New Roman"/>
                      </w:rPr>
                      <w:t>- речевая деятельность,</w:t>
                    </w:r>
                  </w:p>
                  <w:p w:rsidR="00684B56" w:rsidRPr="002B14D5" w:rsidRDefault="00684B56" w:rsidP="002B14D5">
                    <w:pPr>
                      <w:jc w:val="center"/>
                      <w:rPr>
                        <w:rFonts w:ascii="Times New Roman" w:hAnsi="Times New Roman" w:cs="Times New Roman"/>
                      </w:rPr>
                    </w:pPr>
                    <w:r w:rsidRPr="002B14D5">
                      <w:rPr>
                        <w:rFonts w:ascii="Times New Roman" w:hAnsi="Times New Roman" w:cs="Times New Roman"/>
                      </w:rPr>
                      <w:t>- экспериментальная деятельность,</w:t>
                    </w:r>
                  </w:p>
                  <w:p w:rsidR="00684B56" w:rsidRDefault="00684B56" w:rsidP="002B14D5">
                    <w:pPr>
                      <w:jc w:val="center"/>
                    </w:pPr>
                    <w:r>
                      <w:t>-конструирование, ТРИЗ</w:t>
                    </w:r>
                  </w:p>
                </w:txbxContent>
              </v:textbox>
            </v:shape>
            <v:shape id="_x0000_s1173" type="#_x0000_t202" style="position:absolute;left:4540;top:15481;width:2823;height:1672" filled="f" stroked="f">
              <v:textbox style="mso-next-textbox:#_x0000_s1173">
                <w:txbxContent>
                  <w:p w:rsidR="00684B56" w:rsidRPr="002B14D5" w:rsidRDefault="00684B56" w:rsidP="002B14D5">
                    <w:pPr>
                      <w:jc w:val="center"/>
                      <w:rPr>
                        <w:rFonts w:ascii="Times New Roman" w:hAnsi="Times New Roman" w:cs="Times New Roman"/>
                        <w:b/>
                        <w:sz w:val="20"/>
                        <w:szCs w:val="20"/>
                      </w:rPr>
                    </w:pPr>
                    <w:r w:rsidRPr="002B14D5">
                      <w:rPr>
                        <w:rFonts w:ascii="Times New Roman" w:hAnsi="Times New Roman" w:cs="Times New Roman"/>
                        <w:b/>
                        <w:sz w:val="20"/>
                        <w:szCs w:val="20"/>
                      </w:rPr>
                      <w:t>ХУДОЖЕСТВЕННО – ЭСТЕТИЧЕСКОЕ РАЗВИТИЕ</w:t>
                    </w:r>
                  </w:p>
                  <w:p w:rsidR="00684B56" w:rsidRPr="002B14D5" w:rsidRDefault="00684B56" w:rsidP="002B14D5">
                    <w:pPr>
                      <w:jc w:val="center"/>
                      <w:rPr>
                        <w:rFonts w:ascii="Times New Roman" w:hAnsi="Times New Roman" w:cs="Times New Roman"/>
                      </w:rPr>
                    </w:pPr>
                    <w:r w:rsidRPr="002B14D5">
                      <w:rPr>
                        <w:rFonts w:ascii="Times New Roman" w:hAnsi="Times New Roman" w:cs="Times New Roman"/>
                      </w:rPr>
                      <w:t>- театрализованная деятельность,</w:t>
                    </w:r>
                  </w:p>
                  <w:p w:rsidR="00684B56" w:rsidRPr="002B14D5" w:rsidRDefault="00684B56" w:rsidP="002B14D5">
                    <w:pPr>
                      <w:jc w:val="center"/>
                      <w:rPr>
                        <w:rFonts w:ascii="Times New Roman" w:hAnsi="Times New Roman" w:cs="Times New Roman"/>
                      </w:rPr>
                    </w:pPr>
                    <w:r w:rsidRPr="002B14D5">
                      <w:rPr>
                        <w:rFonts w:ascii="Times New Roman" w:hAnsi="Times New Roman" w:cs="Times New Roman"/>
                      </w:rPr>
                      <w:t>- прикладное искусство,</w:t>
                    </w:r>
                  </w:p>
                  <w:p w:rsidR="00684B56" w:rsidRPr="002B14D5" w:rsidRDefault="00684B56" w:rsidP="002B14D5">
                    <w:pPr>
                      <w:jc w:val="center"/>
                      <w:rPr>
                        <w:rFonts w:ascii="Times New Roman" w:hAnsi="Times New Roman" w:cs="Times New Roman"/>
                      </w:rPr>
                    </w:pPr>
                    <w:r w:rsidRPr="002B14D5">
                      <w:rPr>
                        <w:rFonts w:ascii="Times New Roman" w:hAnsi="Times New Roman" w:cs="Times New Roman"/>
                      </w:rPr>
                      <w:t>- фольклор,</w:t>
                    </w:r>
                  </w:p>
                  <w:p w:rsidR="00684B56" w:rsidRDefault="00684B56" w:rsidP="002B14D5">
                    <w:pPr>
                      <w:jc w:val="center"/>
                    </w:pPr>
                    <w:r>
                      <w:t>- музыкальная деятельность.</w:t>
                    </w:r>
                  </w:p>
                </w:txbxContent>
              </v:textbox>
            </v:shape>
            <w10:wrap type="none"/>
            <w10:anchorlock/>
          </v:group>
        </w:pict>
      </w:r>
      <w:r w:rsidR="002B14D5" w:rsidRPr="002B14D5">
        <w:rPr>
          <w:rFonts w:ascii="Times New Roman" w:hAnsi="Times New Roman" w:cs="Times New Roman"/>
          <w:sz w:val="28"/>
          <w:szCs w:val="28"/>
          <w:u w:val="single"/>
        </w:rPr>
        <w:t>Умственное воспитание.</w:t>
      </w:r>
    </w:p>
    <w:p w:rsidR="002B14D5" w:rsidRPr="002B14D5" w:rsidRDefault="002B14D5" w:rsidP="002B14D5">
      <w:pPr>
        <w:jc w:val="both"/>
        <w:rPr>
          <w:rFonts w:ascii="Times New Roman" w:hAnsi="Times New Roman" w:cs="Times New Roman"/>
          <w:sz w:val="28"/>
          <w:szCs w:val="28"/>
        </w:rPr>
      </w:pPr>
      <w:r w:rsidRPr="002B14D5">
        <w:rPr>
          <w:rFonts w:ascii="Times New Roman" w:hAnsi="Times New Roman" w:cs="Times New Roman"/>
          <w:sz w:val="28"/>
          <w:szCs w:val="28"/>
        </w:rPr>
        <w:t>Фундаментом умственного развития ребёнка являются сенсорное воспитание, ориентировка в окружающем мире.</w:t>
      </w:r>
    </w:p>
    <w:p w:rsidR="002B14D5" w:rsidRPr="002B14D5" w:rsidRDefault="002B14D5" w:rsidP="002B14D5">
      <w:pPr>
        <w:ind w:firstLine="720"/>
        <w:jc w:val="both"/>
        <w:rPr>
          <w:rFonts w:ascii="Times New Roman" w:hAnsi="Times New Roman" w:cs="Times New Roman"/>
          <w:sz w:val="28"/>
          <w:szCs w:val="28"/>
        </w:rPr>
      </w:pPr>
      <w:r w:rsidRPr="002B14D5">
        <w:rPr>
          <w:rFonts w:ascii="Times New Roman" w:hAnsi="Times New Roman" w:cs="Times New Roman"/>
          <w:sz w:val="28"/>
          <w:szCs w:val="28"/>
        </w:rPr>
        <w:t>Раздел «Ребёнок и окружающий мир» состоит из трёх составляющих: предметное окружение, явления общественной жизни, мир природы.</w:t>
      </w:r>
    </w:p>
    <w:p w:rsidR="002B14D5" w:rsidRPr="002B14D5" w:rsidRDefault="002B14D5" w:rsidP="002B14D5">
      <w:pPr>
        <w:ind w:firstLine="720"/>
        <w:jc w:val="both"/>
        <w:rPr>
          <w:rFonts w:ascii="Times New Roman" w:hAnsi="Times New Roman" w:cs="Times New Roman"/>
          <w:sz w:val="28"/>
          <w:szCs w:val="28"/>
        </w:rPr>
      </w:pPr>
      <w:r w:rsidRPr="002B14D5">
        <w:rPr>
          <w:rFonts w:ascii="Times New Roman" w:hAnsi="Times New Roman" w:cs="Times New Roman"/>
          <w:sz w:val="28"/>
          <w:szCs w:val="28"/>
        </w:rPr>
        <w:t>Умственное воспитание организовано на принципах коммуникативно – познавательной деятельности детей, оно обеспечивает:</w:t>
      </w:r>
    </w:p>
    <w:p w:rsidR="002B14D5" w:rsidRPr="002B14D5" w:rsidRDefault="002B14D5" w:rsidP="002B14D5">
      <w:pPr>
        <w:numPr>
          <w:ilvl w:val="0"/>
          <w:numId w:val="23"/>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формирование у ребёнка целостной картины окружающего мира,</w:t>
      </w:r>
    </w:p>
    <w:p w:rsidR="002B14D5" w:rsidRPr="002B14D5" w:rsidRDefault="002B14D5" w:rsidP="002B14D5">
      <w:pPr>
        <w:numPr>
          <w:ilvl w:val="0"/>
          <w:numId w:val="23"/>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развитие интереса к предметам и явлениям окружающей действительности (мир людей, животных, растений), местам обитания человека, животных, растений (земля, вода, воздух),</w:t>
      </w:r>
    </w:p>
    <w:p w:rsidR="002B14D5" w:rsidRPr="002B14D5" w:rsidRDefault="002B14D5" w:rsidP="002B14D5">
      <w:pPr>
        <w:numPr>
          <w:ilvl w:val="0"/>
          <w:numId w:val="23"/>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lastRenderedPageBreak/>
        <w:t>ознакомление с предметами быта, необходимыми человеку, их назначение (одежда, обувь, посуда, мебель),</w:t>
      </w:r>
    </w:p>
    <w:p w:rsidR="002B14D5" w:rsidRPr="002B14D5" w:rsidRDefault="002B14D5" w:rsidP="002B14D5">
      <w:pPr>
        <w:numPr>
          <w:ilvl w:val="0"/>
          <w:numId w:val="23"/>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формирование первоначальных представлений о себе, о ближайшем окружении («Я и взрослый», «Я в семье», «Я в детском саду», «Я на улице»), о простейших родственных отношениях (мама, папа, бабушка, дедушка, брат, сестра),</w:t>
      </w:r>
    </w:p>
    <w:p w:rsidR="002B14D5" w:rsidRPr="002B14D5" w:rsidRDefault="002B14D5" w:rsidP="002B14D5">
      <w:pPr>
        <w:numPr>
          <w:ilvl w:val="0"/>
          <w:numId w:val="23"/>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формирование первоначальных представлений о природных явлениях, суточных, сезонных изменениях,</w:t>
      </w:r>
    </w:p>
    <w:p w:rsidR="002B14D5" w:rsidRPr="002B14D5" w:rsidRDefault="002B14D5" w:rsidP="002B14D5">
      <w:pPr>
        <w:numPr>
          <w:ilvl w:val="0"/>
          <w:numId w:val="23"/>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формирование элементарных экологических представлений.</w:t>
      </w:r>
    </w:p>
    <w:p w:rsidR="002B14D5" w:rsidRPr="002B14D5" w:rsidRDefault="002B14D5" w:rsidP="002B14D5">
      <w:pPr>
        <w:ind w:firstLine="720"/>
        <w:jc w:val="both"/>
        <w:rPr>
          <w:rFonts w:ascii="Times New Roman" w:hAnsi="Times New Roman" w:cs="Times New Roman"/>
          <w:sz w:val="28"/>
          <w:szCs w:val="28"/>
        </w:rPr>
      </w:pPr>
      <w:r w:rsidRPr="002B14D5">
        <w:rPr>
          <w:rFonts w:ascii="Times New Roman" w:hAnsi="Times New Roman" w:cs="Times New Roman"/>
          <w:sz w:val="28"/>
          <w:szCs w:val="28"/>
        </w:rPr>
        <w:t>Большое внимание в решении задач умственного воспитания уделяется развитию устной речи. На занятиях по развитию речи, во время чтения произведений художественной литературы воспитатели подводят детей к пониманию того, что слова обозначают предметы и явления и имеют определённое значение, что для точного выражения мыслей нужно подбирать наиболее подходящие по смыслу слова. Во всех возрастных группах проводятся упражнения на развитие диалогической речи, формирование культуры речевого общения. Воспитатели развивают самостоятельную активную речь каждого ребёнка, поощряют желание говорить, общаться с другими людьми.</w:t>
      </w:r>
    </w:p>
    <w:p w:rsidR="002B14D5" w:rsidRPr="002B14D5" w:rsidRDefault="002B14D5" w:rsidP="002B14D5">
      <w:pPr>
        <w:rPr>
          <w:rFonts w:ascii="Times New Roman" w:hAnsi="Times New Roman" w:cs="Times New Roman"/>
          <w:sz w:val="28"/>
          <w:szCs w:val="28"/>
          <w:u w:val="single"/>
        </w:rPr>
      </w:pPr>
      <w:r w:rsidRPr="002B14D5">
        <w:rPr>
          <w:rFonts w:ascii="Times New Roman" w:hAnsi="Times New Roman" w:cs="Times New Roman"/>
          <w:sz w:val="28"/>
          <w:szCs w:val="28"/>
          <w:u w:val="single"/>
        </w:rPr>
        <w:t>Художественно – эстетическое воспитание.</w:t>
      </w:r>
    </w:p>
    <w:p w:rsidR="002B14D5" w:rsidRPr="002B14D5" w:rsidRDefault="002B14D5" w:rsidP="002B14D5">
      <w:pPr>
        <w:jc w:val="both"/>
        <w:rPr>
          <w:rFonts w:ascii="Times New Roman" w:hAnsi="Times New Roman" w:cs="Times New Roman"/>
          <w:sz w:val="28"/>
          <w:szCs w:val="28"/>
        </w:rPr>
      </w:pPr>
      <w:r w:rsidRPr="002B14D5">
        <w:rPr>
          <w:rFonts w:ascii="Times New Roman" w:hAnsi="Times New Roman" w:cs="Times New Roman"/>
          <w:sz w:val="28"/>
          <w:szCs w:val="28"/>
        </w:rPr>
        <w:t>Художественно – эстетическое воспитание осуществляется в процессе ознакомления с разными видами искусства и активного включения детей в различные виды художественно – эстетической деятельности. В разных возрастных группах у детей формируется:</w:t>
      </w:r>
    </w:p>
    <w:p w:rsidR="002B14D5" w:rsidRPr="002B14D5" w:rsidRDefault="002B14D5" w:rsidP="002B14D5">
      <w:pPr>
        <w:numPr>
          <w:ilvl w:val="0"/>
          <w:numId w:val="24"/>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развитие интереса к различным видам искусства (литература, музыка);</w:t>
      </w:r>
    </w:p>
    <w:p w:rsidR="002B14D5" w:rsidRPr="002B14D5" w:rsidRDefault="002B14D5" w:rsidP="002B14D5">
      <w:pPr>
        <w:numPr>
          <w:ilvl w:val="0"/>
          <w:numId w:val="24"/>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воспитание эстетического вкуса, эмоциональной отзывчивости на прекрасное;</w:t>
      </w:r>
    </w:p>
    <w:p w:rsidR="002B14D5" w:rsidRPr="002B14D5" w:rsidRDefault="002B14D5" w:rsidP="002B14D5">
      <w:pPr>
        <w:numPr>
          <w:ilvl w:val="0"/>
          <w:numId w:val="24"/>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развитие творческих способностей в рисовании, лепке, аппликации, музыкальной деятельности.</w:t>
      </w:r>
    </w:p>
    <w:p w:rsidR="002B14D5" w:rsidRPr="002B14D5" w:rsidRDefault="002B14D5" w:rsidP="002B14D5">
      <w:pPr>
        <w:ind w:firstLine="720"/>
        <w:jc w:val="both"/>
        <w:rPr>
          <w:rFonts w:ascii="Times New Roman" w:hAnsi="Times New Roman" w:cs="Times New Roman"/>
          <w:sz w:val="28"/>
          <w:szCs w:val="28"/>
        </w:rPr>
      </w:pPr>
      <w:r w:rsidRPr="002B14D5">
        <w:rPr>
          <w:rFonts w:ascii="Times New Roman" w:hAnsi="Times New Roman" w:cs="Times New Roman"/>
          <w:sz w:val="28"/>
          <w:szCs w:val="28"/>
        </w:rPr>
        <w:t>Приобщение к музыке вводит ребёнка в мир волнующих радостных переживаний, открывает ему путь эстетического освоения жизни.</w:t>
      </w:r>
    </w:p>
    <w:p w:rsidR="002B14D5" w:rsidRPr="002B14D5" w:rsidRDefault="002B14D5" w:rsidP="002B14D5">
      <w:pPr>
        <w:ind w:firstLine="720"/>
        <w:jc w:val="both"/>
        <w:rPr>
          <w:rFonts w:ascii="Times New Roman" w:hAnsi="Times New Roman" w:cs="Times New Roman"/>
          <w:sz w:val="28"/>
          <w:szCs w:val="28"/>
        </w:rPr>
      </w:pPr>
      <w:r w:rsidRPr="002B14D5">
        <w:rPr>
          <w:rFonts w:ascii="Times New Roman" w:hAnsi="Times New Roman" w:cs="Times New Roman"/>
          <w:sz w:val="28"/>
          <w:szCs w:val="28"/>
        </w:rPr>
        <w:t>Основой развития творчества детей являются праздники и развлечения в детском саду. Праздник – яркое, запоминающееся событие в жизни ребёнка.</w:t>
      </w:r>
    </w:p>
    <w:p w:rsidR="002B14D5" w:rsidRPr="002B14D5" w:rsidRDefault="002B14D5" w:rsidP="002B14D5">
      <w:pPr>
        <w:ind w:firstLine="720"/>
        <w:jc w:val="both"/>
        <w:rPr>
          <w:rFonts w:ascii="Times New Roman" w:hAnsi="Times New Roman" w:cs="Times New Roman"/>
          <w:sz w:val="28"/>
          <w:szCs w:val="28"/>
        </w:rPr>
      </w:pPr>
      <w:r w:rsidRPr="002B14D5">
        <w:rPr>
          <w:rFonts w:ascii="Times New Roman" w:hAnsi="Times New Roman" w:cs="Times New Roman"/>
          <w:sz w:val="28"/>
          <w:szCs w:val="28"/>
        </w:rPr>
        <w:t>Проводятся следующие праздники и развлечения:</w:t>
      </w:r>
    </w:p>
    <w:p w:rsidR="002B14D5" w:rsidRPr="002B14D5" w:rsidRDefault="002B14D5" w:rsidP="002B14D5">
      <w:pPr>
        <w:numPr>
          <w:ilvl w:val="0"/>
          <w:numId w:val="25"/>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«Осень золотая в гости к нам пришла»,</w:t>
      </w:r>
    </w:p>
    <w:p w:rsidR="002B14D5" w:rsidRPr="002B14D5" w:rsidRDefault="002B14D5" w:rsidP="002B14D5">
      <w:pPr>
        <w:numPr>
          <w:ilvl w:val="0"/>
          <w:numId w:val="25"/>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«Новогодние представления»,</w:t>
      </w:r>
    </w:p>
    <w:p w:rsidR="002B14D5" w:rsidRPr="002B14D5" w:rsidRDefault="002B14D5" w:rsidP="002B14D5">
      <w:pPr>
        <w:numPr>
          <w:ilvl w:val="0"/>
          <w:numId w:val="25"/>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lastRenderedPageBreak/>
        <w:t>«День Защитника Отечества»,</w:t>
      </w:r>
    </w:p>
    <w:p w:rsidR="002B14D5" w:rsidRPr="002B14D5" w:rsidRDefault="002B14D5" w:rsidP="002B14D5">
      <w:pPr>
        <w:numPr>
          <w:ilvl w:val="0"/>
          <w:numId w:val="25"/>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«Мамин праздник»,</w:t>
      </w:r>
    </w:p>
    <w:p w:rsidR="002B14D5" w:rsidRPr="002B14D5" w:rsidRDefault="002B14D5" w:rsidP="002B14D5">
      <w:pPr>
        <w:numPr>
          <w:ilvl w:val="0"/>
          <w:numId w:val="25"/>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«Весна пришла,</w:t>
      </w:r>
    </w:p>
    <w:p w:rsidR="002B14D5" w:rsidRPr="002B14D5" w:rsidRDefault="002B14D5" w:rsidP="002B14D5">
      <w:pPr>
        <w:numPr>
          <w:ilvl w:val="0"/>
          <w:numId w:val="25"/>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«Выпуск детей в школу».</w:t>
      </w:r>
    </w:p>
    <w:p w:rsidR="002B14D5" w:rsidRPr="002B14D5" w:rsidRDefault="002B14D5" w:rsidP="002B14D5">
      <w:pPr>
        <w:rPr>
          <w:rFonts w:ascii="Times New Roman" w:hAnsi="Times New Roman" w:cs="Times New Roman"/>
          <w:sz w:val="28"/>
          <w:szCs w:val="28"/>
          <w:u w:val="single"/>
        </w:rPr>
      </w:pPr>
      <w:r w:rsidRPr="002B14D5">
        <w:rPr>
          <w:rFonts w:ascii="Times New Roman" w:hAnsi="Times New Roman" w:cs="Times New Roman"/>
          <w:sz w:val="28"/>
          <w:szCs w:val="28"/>
          <w:u w:val="single"/>
        </w:rPr>
        <w:t>Физическое воспитание.</w:t>
      </w:r>
    </w:p>
    <w:p w:rsidR="002B14D5" w:rsidRDefault="002B14D5" w:rsidP="002B14D5">
      <w:pPr>
        <w:jc w:val="both"/>
        <w:rPr>
          <w:rFonts w:ascii="Times New Roman" w:hAnsi="Times New Roman" w:cs="Times New Roman"/>
          <w:sz w:val="28"/>
          <w:szCs w:val="28"/>
        </w:rPr>
      </w:pPr>
      <w:r w:rsidRPr="002B14D5">
        <w:rPr>
          <w:rFonts w:ascii="Times New Roman" w:hAnsi="Times New Roman" w:cs="Times New Roman"/>
          <w:sz w:val="28"/>
          <w:szCs w:val="28"/>
        </w:rPr>
        <w:t>Предусматривает охрану жизни и укрепление здоровья детей, воспитание интереса к различным доступным видам двигательной деятельности, формирование основ физической культуры.</w:t>
      </w:r>
    </w:p>
    <w:p w:rsidR="002B14D5" w:rsidRPr="002B14D5" w:rsidRDefault="002B14D5" w:rsidP="002B14D5">
      <w:pPr>
        <w:jc w:val="both"/>
        <w:rPr>
          <w:rFonts w:ascii="Times New Roman" w:hAnsi="Times New Roman" w:cs="Times New Roman"/>
          <w:sz w:val="28"/>
          <w:szCs w:val="28"/>
        </w:rPr>
      </w:pPr>
      <w:r w:rsidRPr="002B14D5">
        <w:rPr>
          <w:rFonts w:ascii="Times New Roman" w:hAnsi="Times New Roman" w:cs="Times New Roman"/>
          <w:sz w:val="28"/>
          <w:szCs w:val="28"/>
        </w:rPr>
        <w:t>Физическое воспитание в детском саду осуществляется как на занятиях, так и в повседневной жизни. Детей обучают:</w:t>
      </w:r>
    </w:p>
    <w:p w:rsidR="002B14D5" w:rsidRPr="002B14D5" w:rsidRDefault="002B14D5" w:rsidP="002B14D5">
      <w:pPr>
        <w:numPr>
          <w:ilvl w:val="0"/>
          <w:numId w:val="26"/>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чётко и ритмично выполнять различные физические упражнения,</w:t>
      </w:r>
    </w:p>
    <w:p w:rsidR="002B14D5" w:rsidRPr="002B14D5" w:rsidRDefault="002B14D5" w:rsidP="002B14D5">
      <w:pPr>
        <w:numPr>
          <w:ilvl w:val="0"/>
          <w:numId w:val="26"/>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ловкости, быстроте, выносливости, силе,</w:t>
      </w:r>
    </w:p>
    <w:p w:rsidR="002B14D5" w:rsidRPr="002B14D5" w:rsidRDefault="002B14D5" w:rsidP="002B14D5">
      <w:pPr>
        <w:numPr>
          <w:ilvl w:val="0"/>
          <w:numId w:val="26"/>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осознавать ценность здорового образа жизни,</w:t>
      </w:r>
    </w:p>
    <w:p w:rsidR="002B14D5" w:rsidRPr="002B14D5" w:rsidRDefault="002B14D5" w:rsidP="002B14D5">
      <w:pPr>
        <w:numPr>
          <w:ilvl w:val="0"/>
          <w:numId w:val="26"/>
        </w:numPr>
        <w:spacing w:after="0" w:line="240" w:lineRule="auto"/>
        <w:jc w:val="both"/>
        <w:rPr>
          <w:rFonts w:ascii="Times New Roman" w:hAnsi="Times New Roman" w:cs="Times New Roman"/>
          <w:sz w:val="28"/>
          <w:szCs w:val="28"/>
        </w:rPr>
      </w:pPr>
      <w:r w:rsidRPr="002B14D5">
        <w:rPr>
          <w:rFonts w:ascii="Times New Roman" w:hAnsi="Times New Roman" w:cs="Times New Roman"/>
          <w:sz w:val="28"/>
          <w:szCs w:val="28"/>
        </w:rPr>
        <w:t>формируются навыки личной гигиены.</w:t>
      </w:r>
    </w:p>
    <w:p w:rsidR="002B14D5" w:rsidRDefault="002B14D5" w:rsidP="002B14D5">
      <w:pPr>
        <w:pStyle w:val="af0"/>
        <w:spacing w:after="0"/>
        <w:ind w:left="0"/>
        <w:jc w:val="both"/>
        <w:rPr>
          <w:rFonts w:ascii="Times New Roman" w:eastAsia="Times New Roman" w:hAnsi="Times New Roman" w:cs="Times New Roman"/>
          <w:sz w:val="28"/>
          <w:szCs w:val="28"/>
          <w:lang w:eastAsia="ru-RU"/>
        </w:rPr>
      </w:pPr>
    </w:p>
    <w:p w:rsidR="008D28D2" w:rsidRDefault="002F5794" w:rsidP="002B14D5">
      <w:pPr>
        <w:pStyle w:val="af0"/>
        <w:spacing w:after="0"/>
        <w:ind w:left="0"/>
        <w:jc w:val="both"/>
        <w:rPr>
          <w:rFonts w:ascii="Times New Roman" w:hAnsi="Times New Roman" w:cs="Times New Roman"/>
          <w:sz w:val="28"/>
          <w:szCs w:val="28"/>
        </w:rPr>
      </w:pPr>
      <w:r w:rsidRPr="00D056F4">
        <w:rPr>
          <w:rFonts w:ascii="Times New Roman" w:hAnsi="Times New Roman" w:cs="Times New Roman"/>
          <w:b/>
          <w:sz w:val="28"/>
          <w:szCs w:val="28"/>
        </w:rPr>
        <w:t>2.4</w:t>
      </w:r>
      <w:r w:rsidR="008D28D2" w:rsidRPr="00D056F4">
        <w:rPr>
          <w:rFonts w:ascii="Times New Roman" w:hAnsi="Times New Roman" w:cs="Times New Roman"/>
          <w:b/>
          <w:sz w:val="28"/>
          <w:szCs w:val="28"/>
        </w:rPr>
        <w:t>. Оценка степени достижения целей ДОУ за отчетный период</w:t>
      </w:r>
      <w:r w:rsidR="008D28D2">
        <w:rPr>
          <w:rFonts w:ascii="Times New Roman" w:hAnsi="Times New Roman" w:cs="Times New Roman"/>
          <w:sz w:val="28"/>
          <w:szCs w:val="28"/>
        </w:rPr>
        <w:t>.</w:t>
      </w:r>
    </w:p>
    <w:p w:rsidR="00BF32EE" w:rsidRPr="00AD2D8C" w:rsidRDefault="00BF32EE" w:rsidP="00BF32EE">
      <w:pPr>
        <w:pStyle w:val="af0"/>
        <w:spacing w:after="0"/>
        <w:ind w:left="0" w:firstLine="567"/>
        <w:jc w:val="both"/>
        <w:rPr>
          <w:rFonts w:ascii="Times New Roman" w:hAnsi="Times New Roman" w:cs="Times New Roman"/>
          <w:sz w:val="28"/>
          <w:szCs w:val="28"/>
        </w:rPr>
      </w:pPr>
      <w:r w:rsidRPr="003E28FF">
        <w:rPr>
          <w:rFonts w:ascii="Times New Roman" w:hAnsi="Times New Roman" w:cs="Times New Roman"/>
          <w:sz w:val="28"/>
          <w:szCs w:val="28"/>
        </w:rPr>
        <w:t>Программы, реализуемые в МДОУ, обеспечены системой диагностических заданий, что позволяет путем контроля и коррекции всей системы воспитания и обучения и составляющих ее компонентов, совершенствовать процесс воспитания, обучения и развития детей.   Результаты диагностики, усвоения воспитанниками МДОУ материала   образовательных  программ   являются   достаточно  высокими,   имеют    положительную   динамику,     что можно проследить в сводной таблице   на конец 2009 - 2010 учебного года</w:t>
      </w:r>
    </w:p>
    <w:p w:rsidR="00BF32EE" w:rsidRDefault="00BF32EE" w:rsidP="00B92D1F">
      <w:pPr>
        <w:spacing w:line="240" w:lineRule="atLeast"/>
      </w:pPr>
      <w: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995"/>
        <w:gridCol w:w="1133"/>
        <w:gridCol w:w="1279"/>
        <w:gridCol w:w="1276"/>
        <w:gridCol w:w="1134"/>
        <w:gridCol w:w="1414"/>
        <w:gridCol w:w="992"/>
        <w:gridCol w:w="996"/>
      </w:tblGrid>
      <w:tr w:rsidR="00BF32EE" w:rsidRPr="003E28FF" w:rsidTr="00BF32EE">
        <w:tc>
          <w:tcPr>
            <w:tcW w:w="1413" w:type="dxa"/>
            <w:vMerge w:val="restart"/>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Возрастная группа</w:t>
            </w:r>
          </w:p>
        </w:tc>
        <w:tc>
          <w:tcPr>
            <w:tcW w:w="9219" w:type="dxa"/>
            <w:gridSpan w:val="8"/>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Разделы программы</w:t>
            </w:r>
          </w:p>
        </w:tc>
      </w:tr>
      <w:tr w:rsidR="00BF32EE" w:rsidRPr="003E28FF" w:rsidTr="00BF32EE">
        <w:tc>
          <w:tcPr>
            <w:tcW w:w="1413" w:type="dxa"/>
            <w:vMerge/>
            <w:tcBorders>
              <w:top w:val="single" w:sz="4" w:space="0" w:color="auto"/>
              <w:left w:val="single" w:sz="4" w:space="0" w:color="auto"/>
              <w:bottom w:val="single" w:sz="4" w:space="0" w:color="auto"/>
              <w:right w:val="single" w:sz="4" w:space="0" w:color="auto"/>
            </w:tcBorders>
            <w:vAlign w:val="center"/>
            <w:hideMark/>
          </w:tcPr>
          <w:p w:rsidR="00BF32EE" w:rsidRPr="003E28FF" w:rsidRDefault="00BF32EE" w:rsidP="00BF32EE">
            <w:pPr>
              <w:spacing w:line="240" w:lineRule="auto"/>
              <w:rPr>
                <w:rFonts w:ascii="Times New Roman" w:hAnsi="Times New Roman" w:cs="Times New Roman"/>
                <w:b/>
              </w:rPr>
            </w:pPr>
          </w:p>
        </w:tc>
        <w:tc>
          <w:tcPr>
            <w:tcW w:w="995"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РЭМП</w:t>
            </w:r>
          </w:p>
        </w:tc>
        <w:tc>
          <w:tcPr>
            <w:tcW w:w="1133"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Ознакомление с окружающим</w:t>
            </w:r>
          </w:p>
        </w:tc>
        <w:tc>
          <w:tcPr>
            <w:tcW w:w="1279"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Подготовка к обучению грамоте</w:t>
            </w:r>
          </w:p>
        </w:tc>
        <w:tc>
          <w:tcPr>
            <w:tcW w:w="1276"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Изодеятельность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Конструирование</w:t>
            </w:r>
          </w:p>
        </w:tc>
        <w:tc>
          <w:tcPr>
            <w:tcW w:w="1414"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Развитие речи</w:t>
            </w:r>
          </w:p>
        </w:tc>
        <w:tc>
          <w:tcPr>
            <w:tcW w:w="992"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Музыкальное воспитание</w:t>
            </w:r>
          </w:p>
        </w:tc>
        <w:tc>
          <w:tcPr>
            <w:tcW w:w="996"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Физическое воспитание</w:t>
            </w:r>
          </w:p>
        </w:tc>
      </w:tr>
      <w:tr w:rsidR="00BF32EE" w:rsidRPr="003E28FF" w:rsidTr="00BF32EE">
        <w:tc>
          <w:tcPr>
            <w:tcW w:w="1413"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rPr>
            </w:pPr>
            <w:r w:rsidRPr="003E28FF">
              <w:rPr>
                <w:rFonts w:ascii="Times New Roman" w:hAnsi="Times New Roman" w:cs="Times New Roman"/>
              </w:rPr>
              <w:t>2-я младшая группа 20 человек</w:t>
            </w:r>
          </w:p>
        </w:tc>
        <w:tc>
          <w:tcPr>
            <w:tcW w:w="995"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В-3-15%</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С-15-73%</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Н-2-12%</w:t>
            </w:r>
          </w:p>
        </w:tc>
        <w:tc>
          <w:tcPr>
            <w:tcW w:w="1133"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В-3-15%</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С-14-70%</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Н-3-15%</w:t>
            </w:r>
          </w:p>
        </w:tc>
        <w:tc>
          <w:tcPr>
            <w:tcW w:w="1279"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jc w:val="center"/>
              <w:rPr>
                <w:rFonts w:ascii="Times New Roman" w:hAnsi="Times New Roman" w:cs="Times New Roman"/>
                <w:sz w:val="20"/>
                <w:szCs w:val="20"/>
              </w:rPr>
            </w:pPr>
            <w:r w:rsidRPr="003D7F1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В-4-19%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С-12-62%</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Н-4-19%</w:t>
            </w:r>
          </w:p>
        </w:tc>
        <w:tc>
          <w:tcPr>
            <w:tcW w:w="1134"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В-4-19%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С-14-69%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Н-2-12%</w:t>
            </w:r>
          </w:p>
        </w:tc>
        <w:tc>
          <w:tcPr>
            <w:tcW w:w="1414"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В-2-12%</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С-15-74%</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Н-3-14%</w:t>
            </w:r>
          </w:p>
        </w:tc>
        <w:tc>
          <w:tcPr>
            <w:tcW w:w="992"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В-2-9%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С-14-69%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Н-4-12%</w:t>
            </w:r>
          </w:p>
        </w:tc>
        <w:tc>
          <w:tcPr>
            <w:tcW w:w="996"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В-4-19%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С-14-69%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Н-2-12%</w:t>
            </w:r>
          </w:p>
        </w:tc>
      </w:tr>
      <w:tr w:rsidR="00BF32EE" w:rsidRPr="003E28FF" w:rsidTr="00BF32EE">
        <w:trPr>
          <w:trHeight w:val="70"/>
        </w:trPr>
        <w:tc>
          <w:tcPr>
            <w:tcW w:w="1413"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rPr>
            </w:pPr>
            <w:r w:rsidRPr="003E28FF">
              <w:rPr>
                <w:rFonts w:ascii="Times New Roman" w:hAnsi="Times New Roman" w:cs="Times New Roman"/>
              </w:rPr>
              <w:t>Старшая группа 26 человек</w:t>
            </w:r>
          </w:p>
        </w:tc>
        <w:tc>
          <w:tcPr>
            <w:tcW w:w="995"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В-4-16%</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С-19-73%</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Н-3-11%</w:t>
            </w:r>
          </w:p>
        </w:tc>
        <w:tc>
          <w:tcPr>
            <w:tcW w:w="1133"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В-6-21%</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С-17-66%</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Н-3-13%</w:t>
            </w:r>
          </w:p>
        </w:tc>
        <w:tc>
          <w:tcPr>
            <w:tcW w:w="1279"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В-6-22%</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С-18-69%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Н-2-9%</w:t>
            </w:r>
          </w:p>
        </w:tc>
        <w:tc>
          <w:tcPr>
            <w:tcW w:w="1276"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В-5-19,5%</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С-19-73%</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Н-2-7,5%</w:t>
            </w:r>
          </w:p>
        </w:tc>
        <w:tc>
          <w:tcPr>
            <w:tcW w:w="1134"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В-6-22%</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С-18-69%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Н-2-9%</w:t>
            </w:r>
          </w:p>
        </w:tc>
        <w:tc>
          <w:tcPr>
            <w:tcW w:w="1414"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В-4-16%</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С-19-72%</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Н-3-12%</w:t>
            </w:r>
          </w:p>
        </w:tc>
        <w:tc>
          <w:tcPr>
            <w:tcW w:w="992"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В-8-32%</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С-17-65%</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Н-1-3%</w:t>
            </w:r>
          </w:p>
        </w:tc>
        <w:tc>
          <w:tcPr>
            <w:tcW w:w="996"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t>В-5-19%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С-19-73%</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Н-2-8%</w:t>
            </w:r>
          </w:p>
        </w:tc>
      </w:tr>
      <w:tr w:rsidR="00BF32EE" w:rsidRPr="003E28FF" w:rsidTr="00BF32EE">
        <w:tc>
          <w:tcPr>
            <w:tcW w:w="1413" w:type="dxa"/>
            <w:tcBorders>
              <w:top w:val="single" w:sz="4" w:space="0" w:color="auto"/>
              <w:left w:val="single" w:sz="4" w:space="0" w:color="auto"/>
              <w:bottom w:val="single" w:sz="4" w:space="0" w:color="auto"/>
              <w:right w:val="single" w:sz="4" w:space="0" w:color="auto"/>
            </w:tcBorders>
            <w:hideMark/>
          </w:tcPr>
          <w:p w:rsidR="00BF32EE" w:rsidRPr="003E28FF" w:rsidRDefault="00BF32EE" w:rsidP="00BF32EE">
            <w:pPr>
              <w:spacing w:line="240" w:lineRule="auto"/>
              <w:jc w:val="center"/>
              <w:rPr>
                <w:rFonts w:ascii="Times New Roman" w:hAnsi="Times New Roman" w:cs="Times New Roman"/>
                <w:b/>
              </w:rPr>
            </w:pPr>
            <w:r w:rsidRPr="003E28FF">
              <w:rPr>
                <w:rFonts w:ascii="Times New Roman" w:hAnsi="Times New Roman" w:cs="Times New Roman"/>
                <w:b/>
              </w:rPr>
              <w:t xml:space="preserve">Итого по разделу 46 </w:t>
            </w:r>
            <w:r w:rsidRPr="003E28FF">
              <w:rPr>
                <w:rFonts w:ascii="Times New Roman" w:hAnsi="Times New Roman" w:cs="Times New Roman"/>
                <w:b/>
              </w:rPr>
              <w:lastRenderedPageBreak/>
              <w:t>человек</w:t>
            </w:r>
          </w:p>
        </w:tc>
        <w:tc>
          <w:tcPr>
            <w:tcW w:w="995"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lastRenderedPageBreak/>
              <w:t>В-7-15%</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С-34-</w:t>
            </w:r>
            <w:r w:rsidRPr="003D7F1C">
              <w:rPr>
                <w:rFonts w:ascii="Times New Roman" w:hAnsi="Times New Roman" w:cs="Times New Roman"/>
                <w:sz w:val="20"/>
                <w:szCs w:val="20"/>
              </w:rPr>
              <w:lastRenderedPageBreak/>
              <w:t>74%</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Н-5-11%</w:t>
            </w:r>
          </w:p>
        </w:tc>
        <w:tc>
          <w:tcPr>
            <w:tcW w:w="1133"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lastRenderedPageBreak/>
              <w:t>В-9-19%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lastRenderedPageBreak/>
              <w:t>С-31-68%</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Н-6-13%</w:t>
            </w:r>
          </w:p>
        </w:tc>
        <w:tc>
          <w:tcPr>
            <w:tcW w:w="1279"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lastRenderedPageBreak/>
              <w:t>В-6-22%</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lastRenderedPageBreak/>
              <w:t>С-18-69%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Н-2-9%</w:t>
            </w:r>
          </w:p>
        </w:tc>
        <w:tc>
          <w:tcPr>
            <w:tcW w:w="1276"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lastRenderedPageBreak/>
              <w:t>В-9-19%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lastRenderedPageBreak/>
              <w:t>С-31-68%</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Н-6-13%</w:t>
            </w:r>
          </w:p>
        </w:tc>
        <w:tc>
          <w:tcPr>
            <w:tcW w:w="1134"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lastRenderedPageBreak/>
              <w:t>В-10-21%</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lastRenderedPageBreak/>
              <w:t>С-32-69%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Н-4-10%</w:t>
            </w:r>
          </w:p>
        </w:tc>
        <w:tc>
          <w:tcPr>
            <w:tcW w:w="1414"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lastRenderedPageBreak/>
              <w:t>В-6-13%</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lastRenderedPageBreak/>
              <w:t>С-34-74%</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Н-6-13%</w:t>
            </w:r>
          </w:p>
        </w:tc>
        <w:tc>
          <w:tcPr>
            <w:tcW w:w="992"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lastRenderedPageBreak/>
              <w:t>В-10-22%</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lastRenderedPageBreak/>
              <w:t>С-31-67%</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Н-5-11%</w:t>
            </w:r>
          </w:p>
        </w:tc>
        <w:tc>
          <w:tcPr>
            <w:tcW w:w="996" w:type="dxa"/>
            <w:tcBorders>
              <w:top w:val="single" w:sz="4" w:space="0" w:color="auto"/>
              <w:left w:val="single" w:sz="4" w:space="0" w:color="auto"/>
              <w:bottom w:val="single" w:sz="4" w:space="0" w:color="auto"/>
              <w:right w:val="single" w:sz="4" w:space="0" w:color="auto"/>
            </w:tcBorders>
            <w:hideMark/>
          </w:tcPr>
          <w:p w:rsidR="00BF32EE" w:rsidRPr="003D7F1C" w:rsidRDefault="00BF32EE" w:rsidP="00BF32EE">
            <w:pPr>
              <w:spacing w:line="240" w:lineRule="auto"/>
              <w:rPr>
                <w:rFonts w:ascii="Times New Roman" w:eastAsia="Times New Roman" w:hAnsi="Times New Roman" w:cs="Times New Roman"/>
                <w:sz w:val="20"/>
                <w:szCs w:val="20"/>
              </w:rPr>
            </w:pPr>
            <w:r w:rsidRPr="003D7F1C">
              <w:rPr>
                <w:rFonts w:ascii="Times New Roman" w:hAnsi="Times New Roman" w:cs="Times New Roman"/>
                <w:sz w:val="20"/>
                <w:szCs w:val="20"/>
              </w:rPr>
              <w:lastRenderedPageBreak/>
              <w:t>В-9-19%</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С-33-</w:t>
            </w:r>
            <w:r w:rsidRPr="003D7F1C">
              <w:rPr>
                <w:rFonts w:ascii="Times New Roman" w:hAnsi="Times New Roman" w:cs="Times New Roman"/>
                <w:sz w:val="20"/>
                <w:szCs w:val="20"/>
              </w:rPr>
              <w:lastRenderedPageBreak/>
              <w:t>71%</w:t>
            </w:r>
          </w:p>
          <w:p w:rsidR="00BF32EE" w:rsidRPr="003D7F1C" w:rsidRDefault="00BF32EE" w:rsidP="00BF32EE">
            <w:pPr>
              <w:spacing w:line="240" w:lineRule="auto"/>
              <w:rPr>
                <w:rFonts w:ascii="Times New Roman" w:hAnsi="Times New Roman" w:cs="Times New Roman"/>
                <w:sz w:val="20"/>
                <w:szCs w:val="20"/>
              </w:rPr>
            </w:pPr>
            <w:r w:rsidRPr="003D7F1C">
              <w:rPr>
                <w:rFonts w:ascii="Times New Roman" w:hAnsi="Times New Roman" w:cs="Times New Roman"/>
                <w:sz w:val="20"/>
                <w:szCs w:val="20"/>
              </w:rPr>
              <w:t>Н-4-10%</w:t>
            </w:r>
          </w:p>
        </w:tc>
      </w:tr>
    </w:tbl>
    <w:p w:rsidR="008D28D2" w:rsidRDefault="008D28D2" w:rsidP="00AB29E8">
      <w:pPr>
        <w:jc w:val="both"/>
        <w:rPr>
          <w:rFonts w:ascii="Times New Roman" w:hAnsi="Times New Roman" w:cs="Times New Roman"/>
          <w:b/>
          <w:sz w:val="28"/>
          <w:szCs w:val="28"/>
        </w:rPr>
      </w:pPr>
    </w:p>
    <w:p w:rsidR="002F5794" w:rsidRDefault="002F5794" w:rsidP="00AB29E8">
      <w:pPr>
        <w:jc w:val="both"/>
        <w:rPr>
          <w:rFonts w:ascii="Times New Roman" w:hAnsi="Times New Roman" w:cs="Times New Roman"/>
          <w:b/>
          <w:sz w:val="28"/>
          <w:szCs w:val="28"/>
        </w:rPr>
      </w:pPr>
      <w:r>
        <w:rPr>
          <w:rFonts w:ascii="Times New Roman" w:hAnsi="Times New Roman" w:cs="Times New Roman"/>
          <w:b/>
          <w:sz w:val="28"/>
          <w:szCs w:val="28"/>
        </w:rPr>
        <w:t>2.5. Результаты внешнего контроля деятельности ДОУ</w:t>
      </w:r>
    </w:p>
    <w:p w:rsidR="008314A1" w:rsidRDefault="000552EA" w:rsidP="00AB29E8">
      <w:pPr>
        <w:jc w:val="both"/>
        <w:rPr>
          <w:rFonts w:ascii="Times New Roman" w:hAnsi="Times New Roman" w:cs="Times New Roman"/>
          <w:sz w:val="28"/>
          <w:szCs w:val="28"/>
        </w:rPr>
      </w:pPr>
      <w:r>
        <w:rPr>
          <w:rFonts w:ascii="Times New Roman" w:hAnsi="Times New Roman" w:cs="Times New Roman"/>
          <w:sz w:val="28"/>
          <w:szCs w:val="28"/>
        </w:rPr>
        <w:t>В отчетном периоде проводились плановые проверки</w:t>
      </w:r>
    </w:p>
    <w:p w:rsidR="002F5794" w:rsidRDefault="008314A1" w:rsidP="00AB29E8">
      <w:pPr>
        <w:jc w:val="both"/>
        <w:rPr>
          <w:rFonts w:ascii="Times New Roman" w:hAnsi="Times New Roman" w:cs="Times New Roman"/>
          <w:sz w:val="28"/>
          <w:szCs w:val="28"/>
        </w:rPr>
      </w:pPr>
      <w:r>
        <w:rPr>
          <w:rFonts w:ascii="Times New Roman" w:hAnsi="Times New Roman" w:cs="Times New Roman"/>
          <w:sz w:val="28"/>
          <w:szCs w:val="28"/>
        </w:rPr>
        <w:t xml:space="preserve">- </w:t>
      </w:r>
      <w:r w:rsidR="000552EA">
        <w:rPr>
          <w:rFonts w:ascii="Times New Roman" w:hAnsi="Times New Roman" w:cs="Times New Roman"/>
          <w:sz w:val="28"/>
          <w:szCs w:val="28"/>
        </w:rPr>
        <w:t xml:space="preserve"> государственного санитарно-эпидемиологического надзора от 22.09.2009г.</w:t>
      </w:r>
      <w:r>
        <w:rPr>
          <w:rFonts w:ascii="Times New Roman" w:hAnsi="Times New Roman" w:cs="Times New Roman"/>
          <w:sz w:val="28"/>
          <w:szCs w:val="28"/>
        </w:rPr>
        <w:t xml:space="preserve"> В результате</w:t>
      </w:r>
      <w:r w:rsidR="000552EA">
        <w:rPr>
          <w:rFonts w:ascii="Times New Roman" w:hAnsi="Times New Roman" w:cs="Times New Roman"/>
          <w:sz w:val="28"/>
          <w:szCs w:val="28"/>
        </w:rPr>
        <w:t xml:space="preserve"> </w:t>
      </w:r>
      <w:r>
        <w:rPr>
          <w:rFonts w:ascii="Times New Roman" w:hAnsi="Times New Roman" w:cs="Times New Roman"/>
          <w:sz w:val="28"/>
          <w:szCs w:val="28"/>
        </w:rPr>
        <w:t>проверки было выявлено три пункта нарушений, которые мы не смогли выполнить по объективным причинам: планировочная структура здания детского сада не позволяет обеспечить каждую группу отдельной спальной комнатой; медицинский кабинет состоит из одного маленького помещения; теневые навесы на прогулочной площадке отсутствуют. В департамент образования нами подана заявка на устройство</w:t>
      </w:r>
      <w:r w:rsidR="00A4328F">
        <w:rPr>
          <w:rFonts w:ascii="Times New Roman" w:hAnsi="Times New Roman" w:cs="Times New Roman"/>
          <w:sz w:val="28"/>
          <w:szCs w:val="28"/>
        </w:rPr>
        <w:t xml:space="preserve"> теневых навесов.</w:t>
      </w:r>
    </w:p>
    <w:p w:rsidR="00A4328F" w:rsidRDefault="00A4328F" w:rsidP="00AB29E8">
      <w:pPr>
        <w:jc w:val="both"/>
        <w:rPr>
          <w:rFonts w:ascii="Times New Roman" w:hAnsi="Times New Roman" w:cs="Times New Roman"/>
          <w:sz w:val="28"/>
          <w:szCs w:val="28"/>
        </w:rPr>
      </w:pPr>
      <w:r>
        <w:rPr>
          <w:rFonts w:ascii="Times New Roman" w:hAnsi="Times New Roman" w:cs="Times New Roman"/>
          <w:sz w:val="28"/>
          <w:szCs w:val="28"/>
        </w:rPr>
        <w:t>- государственного пожарного надзора от 04.02.2010 г. в результате проверки было всего два нарушения. Одно из которых мы выполнили сразу (укомплектовали дополнительными огнетушителем складское помещение), другое нарушение требует капитальных вложений (замена наружного кабеля электропроводки). Подана заявка на капитальный ремонт.</w:t>
      </w:r>
    </w:p>
    <w:p w:rsidR="00A4328F" w:rsidRDefault="00A4328F" w:rsidP="00AB29E8">
      <w:pPr>
        <w:jc w:val="both"/>
        <w:rPr>
          <w:rFonts w:ascii="Times New Roman" w:hAnsi="Times New Roman" w:cs="Times New Roman"/>
          <w:sz w:val="28"/>
          <w:szCs w:val="28"/>
        </w:rPr>
      </w:pPr>
      <w:r>
        <w:rPr>
          <w:rFonts w:ascii="Times New Roman" w:hAnsi="Times New Roman" w:cs="Times New Roman"/>
          <w:sz w:val="28"/>
          <w:szCs w:val="28"/>
        </w:rPr>
        <w:t>- тематическая выездная проверка по приказу департамента образования администрации городского округа Самара от 14</w:t>
      </w:r>
      <w:r w:rsidR="00926DBF">
        <w:rPr>
          <w:rFonts w:ascii="Times New Roman" w:hAnsi="Times New Roman" w:cs="Times New Roman"/>
          <w:sz w:val="28"/>
          <w:szCs w:val="28"/>
        </w:rPr>
        <w:t>.</w:t>
      </w:r>
      <w:r>
        <w:rPr>
          <w:rFonts w:ascii="Times New Roman" w:hAnsi="Times New Roman" w:cs="Times New Roman"/>
          <w:sz w:val="28"/>
          <w:szCs w:val="28"/>
        </w:rPr>
        <w:t>04.2010 г. в ходе проверки значительных нарушений не выявлено.</w:t>
      </w:r>
    </w:p>
    <w:p w:rsidR="00A4328F" w:rsidRPr="002F5794" w:rsidRDefault="00D056F4" w:rsidP="00AB29E8">
      <w:pPr>
        <w:jc w:val="both"/>
        <w:rPr>
          <w:rFonts w:ascii="Times New Roman" w:hAnsi="Times New Roman" w:cs="Times New Roman"/>
          <w:sz w:val="28"/>
          <w:szCs w:val="28"/>
        </w:rPr>
      </w:pPr>
      <w:r>
        <w:rPr>
          <w:rFonts w:ascii="Times New Roman" w:hAnsi="Times New Roman" w:cs="Times New Roman"/>
          <w:sz w:val="28"/>
          <w:szCs w:val="28"/>
        </w:rPr>
        <w:t>Жалоб в адрес администрации учреждения и учредителя от родителей и граждан в отчетном периоде не поступало.</w:t>
      </w:r>
    </w:p>
    <w:p w:rsidR="00AB29E8" w:rsidRPr="006771AF" w:rsidRDefault="00D73284" w:rsidP="00AB29E8">
      <w:pPr>
        <w:jc w:val="both"/>
        <w:rPr>
          <w:rFonts w:ascii="Times New Roman" w:hAnsi="Times New Roman" w:cs="Times New Roman"/>
          <w:sz w:val="28"/>
          <w:szCs w:val="28"/>
        </w:rPr>
      </w:pPr>
      <w:r>
        <w:rPr>
          <w:rFonts w:ascii="Times New Roman" w:hAnsi="Times New Roman" w:cs="Times New Roman"/>
          <w:b/>
          <w:sz w:val="28"/>
          <w:szCs w:val="28"/>
        </w:rPr>
        <w:t xml:space="preserve">3 раздел. </w:t>
      </w:r>
      <w:r w:rsidR="004B4320" w:rsidRPr="004B4320">
        <w:rPr>
          <w:rFonts w:ascii="Times New Roman" w:hAnsi="Times New Roman" w:cs="Times New Roman"/>
          <w:b/>
          <w:sz w:val="28"/>
          <w:szCs w:val="28"/>
        </w:rPr>
        <w:t xml:space="preserve"> Содержание и технологии образовательного процесса.</w:t>
      </w:r>
    </w:p>
    <w:p w:rsidR="0096193F" w:rsidRPr="00D056F4" w:rsidRDefault="00AB29E8" w:rsidP="0096193F">
      <w:pPr>
        <w:jc w:val="both"/>
        <w:rPr>
          <w:rFonts w:ascii="Times New Roman" w:hAnsi="Times New Roman" w:cs="Times New Roman"/>
          <w:b/>
          <w:sz w:val="28"/>
          <w:szCs w:val="28"/>
        </w:rPr>
      </w:pPr>
      <w:r w:rsidRPr="00D056F4">
        <w:rPr>
          <w:rFonts w:ascii="Times New Roman" w:hAnsi="Times New Roman" w:cs="Times New Roman"/>
          <w:b/>
          <w:sz w:val="28"/>
          <w:szCs w:val="28"/>
        </w:rPr>
        <w:t xml:space="preserve">  </w:t>
      </w:r>
      <w:r w:rsidR="004B4320" w:rsidRPr="00D056F4">
        <w:rPr>
          <w:rFonts w:ascii="Times New Roman" w:hAnsi="Times New Roman" w:cs="Times New Roman"/>
          <w:b/>
          <w:sz w:val="28"/>
          <w:szCs w:val="28"/>
        </w:rPr>
        <w:t>3.1. Программы, реализуемые в ДОУ</w:t>
      </w:r>
      <w:r w:rsidRPr="00D056F4">
        <w:rPr>
          <w:rFonts w:ascii="Times New Roman" w:hAnsi="Times New Roman" w:cs="Times New Roman"/>
          <w:b/>
          <w:sz w:val="28"/>
          <w:szCs w:val="28"/>
        </w:rPr>
        <w:t xml:space="preserve">     </w:t>
      </w:r>
    </w:p>
    <w:p w:rsidR="0096193F" w:rsidRPr="003E28FF" w:rsidRDefault="0096193F" w:rsidP="0096193F">
      <w:pPr>
        <w:pStyle w:val="af0"/>
        <w:spacing w:after="0"/>
        <w:ind w:left="0" w:firstLine="540"/>
        <w:jc w:val="both"/>
        <w:rPr>
          <w:rFonts w:ascii="Times New Roman" w:hAnsi="Times New Roman" w:cs="Times New Roman"/>
          <w:sz w:val="28"/>
          <w:szCs w:val="28"/>
        </w:rPr>
      </w:pPr>
      <w:r w:rsidRPr="003E28FF">
        <w:rPr>
          <w:rFonts w:ascii="Times New Roman" w:hAnsi="Times New Roman" w:cs="Times New Roman"/>
          <w:sz w:val="28"/>
          <w:szCs w:val="28"/>
        </w:rPr>
        <w:t>Комплексность и целостность педагогического процесса обеспечивают   типовая «Программа воспитания и обучения в детском саду» под ред. М.А. Васильевой, в сочетании  с парциальными программами.</w:t>
      </w:r>
    </w:p>
    <w:p w:rsidR="0096193F" w:rsidRPr="003E28FF" w:rsidRDefault="0096193F" w:rsidP="0096193F">
      <w:pPr>
        <w:pStyle w:val="af0"/>
        <w:spacing w:after="0"/>
        <w:ind w:left="0" w:firstLine="540"/>
        <w:jc w:val="both"/>
        <w:rPr>
          <w:rFonts w:ascii="Times New Roman" w:hAnsi="Times New Roman" w:cs="Times New Roman"/>
          <w:sz w:val="28"/>
          <w:szCs w:val="28"/>
        </w:rPr>
      </w:pPr>
      <w:r w:rsidRPr="003E28FF">
        <w:rPr>
          <w:rFonts w:ascii="Times New Roman" w:hAnsi="Times New Roman" w:cs="Times New Roman"/>
          <w:sz w:val="28"/>
          <w:szCs w:val="28"/>
        </w:rPr>
        <w:t xml:space="preserve"> Внедрение в работу с дошкольниками ряда современных технологий  внесли изменения в организацию педагогической деятельности   МДОУ, что в свою очередь положительно  повлияло на качество воспитания и обучения детей: пересмотрены сетка занятий, режим дня, перспективные планы, время для   игровой  деятельности.</w:t>
      </w:r>
    </w:p>
    <w:p w:rsidR="0096193F" w:rsidRDefault="0096193F" w:rsidP="003D7F1C">
      <w:pPr>
        <w:rPr>
          <w:rFonts w:ascii="Times New Roman" w:hAnsi="Times New Roman" w:cs="Times New Roman"/>
          <w:sz w:val="28"/>
          <w:szCs w:val="28"/>
        </w:rPr>
      </w:pPr>
    </w:p>
    <w:p w:rsidR="00AB29E8" w:rsidRPr="006771AF" w:rsidRDefault="00AB29E8" w:rsidP="003D7F1C">
      <w:pPr>
        <w:rPr>
          <w:rFonts w:ascii="Times New Roman" w:hAnsi="Times New Roman" w:cs="Times New Roman"/>
          <w:sz w:val="28"/>
          <w:szCs w:val="28"/>
        </w:rPr>
      </w:pPr>
      <w:r w:rsidRPr="00AB29E8">
        <w:rPr>
          <w:rFonts w:ascii="Times New Roman" w:hAnsi="Times New Roman" w:cs="Times New Roman"/>
          <w:sz w:val="28"/>
          <w:szCs w:val="28"/>
        </w:rPr>
        <w:t xml:space="preserve">                                                                                                                                                         </w:t>
      </w:r>
    </w:p>
    <w:tbl>
      <w:tblPr>
        <w:tblpPr w:leftFromText="180" w:rightFromText="180" w:vertAnchor="text" w:horzAnchor="margin" w:tblpXSpec="center" w:tblpY="127"/>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54"/>
        <w:gridCol w:w="1080"/>
        <w:gridCol w:w="851"/>
        <w:gridCol w:w="2270"/>
        <w:gridCol w:w="850"/>
        <w:gridCol w:w="530"/>
        <w:gridCol w:w="2872"/>
        <w:gridCol w:w="1277"/>
      </w:tblGrid>
      <w:tr w:rsidR="00AB29E8" w:rsidRPr="00AB29E8" w:rsidTr="003D7F1C">
        <w:trPr>
          <w:trHeight w:val="1686"/>
        </w:trPr>
        <w:tc>
          <w:tcPr>
            <w:tcW w:w="1188" w:type="dxa"/>
            <w:gridSpan w:val="2"/>
            <w:tcBorders>
              <w:top w:val="single" w:sz="4" w:space="0" w:color="auto"/>
              <w:left w:val="single" w:sz="4" w:space="0" w:color="auto"/>
              <w:bottom w:val="single" w:sz="4" w:space="0" w:color="auto"/>
              <w:right w:val="single" w:sz="4" w:space="0" w:color="auto"/>
            </w:tcBorders>
            <w:hideMark/>
          </w:tcPr>
          <w:p w:rsidR="00AB29E8" w:rsidRPr="00AB29E8" w:rsidRDefault="00AB29E8">
            <w:pPr>
              <w:pStyle w:val="8"/>
              <w:spacing w:before="0"/>
              <w:rPr>
                <w:rFonts w:ascii="Times New Roman" w:hAnsi="Times New Roman" w:cs="Times New Roman"/>
                <w:sz w:val="22"/>
                <w:szCs w:val="22"/>
              </w:rPr>
            </w:pPr>
            <w:r w:rsidRPr="00AB29E8">
              <w:rPr>
                <w:rFonts w:ascii="Times New Roman" w:hAnsi="Times New Roman" w:cs="Times New Roman"/>
                <w:b/>
                <w:i/>
                <w:sz w:val="22"/>
                <w:szCs w:val="22"/>
              </w:rPr>
              <w:lastRenderedPageBreak/>
              <w:t>Наименовани</w:t>
            </w:r>
            <w:r w:rsidRPr="00AB29E8">
              <w:rPr>
                <w:rFonts w:ascii="Times New Roman" w:hAnsi="Times New Roman" w:cs="Times New Roman"/>
                <w:b/>
                <w:sz w:val="22"/>
                <w:szCs w:val="22"/>
              </w:rPr>
              <w:t>е</w:t>
            </w:r>
          </w:p>
        </w:tc>
        <w:tc>
          <w:tcPr>
            <w:tcW w:w="1080"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b/>
              </w:rPr>
            </w:pPr>
            <w:r w:rsidRPr="00AB29E8">
              <w:rPr>
                <w:rFonts w:ascii="Times New Roman" w:hAnsi="Times New Roman" w:cs="Times New Roman"/>
                <w:b/>
              </w:rPr>
              <w:t>Автор</w:t>
            </w:r>
          </w:p>
        </w:tc>
        <w:tc>
          <w:tcPr>
            <w:tcW w:w="851"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b/>
              </w:rPr>
            </w:pPr>
            <w:r w:rsidRPr="00AB29E8">
              <w:rPr>
                <w:rFonts w:ascii="Times New Roman" w:hAnsi="Times New Roman" w:cs="Times New Roman"/>
                <w:b/>
              </w:rPr>
              <w:t>Кем утверждена</w:t>
            </w:r>
          </w:p>
        </w:tc>
        <w:tc>
          <w:tcPr>
            <w:tcW w:w="2269" w:type="dxa"/>
            <w:tcBorders>
              <w:top w:val="single" w:sz="4" w:space="0" w:color="auto"/>
              <w:left w:val="single" w:sz="4" w:space="0" w:color="auto"/>
              <w:bottom w:val="single" w:sz="4" w:space="0" w:color="auto"/>
              <w:right w:val="single" w:sz="4" w:space="0" w:color="auto"/>
            </w:tcBorders>
            <w:hideMark/>
          </w:tcPr>
          <w:p w:rsidR="00AB29E8" w:rsidRPr="00AB29E8" w:rsidRDefault="00AB29E8">
            <w:pPr>
              <w:pStyle w:val="3"/>
              <w:spacing w:before="0" w:after="0"/>
              <w:rPr>
                <w:rFonts w:ascii="Times New Roman" w:eastAsiaTheme="minorEastAsia" w:hAnsi="Times New Roman" w:cs="Times New Roman"/>
                <w:sz w:val="22"/>
                <w:szCs w:val="22"/>
              </w:rPr>
            </w:pPr>
            <w:r w:rsidRPr="00AB29E8">
              <w:rPr>
                <w:rFonts w:ascii="Times New Roman" w:eastAsiaTheme="minorEastAsia" w:hAnsi="Times New Roman" w:cs="Times New Roman"/>
                <w:sz w:val="22"/>
                <w:szCs w:val="22"/>
              </w:rPr>
              <w:t xml:space="preserve">            Цель</w:t>
            </w:r>
          </w:p>
        </w:tc>
        <w:tc>
          <w:tcPr>
            <w:tcW w:w="850"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b/>
              </w:rPr>
            </w:pPr>
            <w:r w:rsidRPr="00AB29E8">
              <w:rPr>
                <w:rFonts w:ascii="Times New Roman" w:hAnsi="Times New Roman" w:cs="Times New Roman"/>
                <w:b/>
              </w:rPr>
              <w:t>Возраст детей</w:t>
            </w:r>
          </w:p>
        </w:tc>
        <w:tc>
          <w:tcPr>
            <w:tcW w:w="530"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b/>
              </w:rPr>
            </w:pPr>
            <w:r w:rsidRPr="00AB29E8">
              <w:rPr>
                <w:rFonts w:ascii="Times New Roman" w:hAnsi="Times New Roman" w:cs="Times New Roman"/>
                <w:b/>
              </w:rPr>
              <w:t>Кол-во групп</w:t>
            </w:r>
          </w:p>
        </w:tc>
        <w:tc>
          <w:tcPr>
            <w:tcW w:w="2871"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b/>
              </w:rPr>
            </w:pPr>
            <w:r w:rsidRPr="00AB29E8">
              <w:rPr>
                <w:rFonts w:ascii="Times New Roman" w:hAnsi="Times New Roman" w:cs="Times New Roman"/>
                <w:b/>
              </w:rPr>
              <w:t xml:space="preserve">Наглядное учебно-методическое обеспечение </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b/>
              </w:rPr>
            </w:pPr>
            <w:r w:rsidRPr="00AB29E8">
              <w:rPr>
                <w:rFonts w:ascii="Times New Roman" w:hAnsi="Times New Roman" w:cs="Times New Roman"/>
                <w:b/>
              </w:rPr>
              <w:t>Кто реализует</w:t>
            </w:r>
          </w:p>
        </w:tc>
      </w:tr>
      <w:tr w:rsidR="00AB29E8" w:rsidRPr="00AB29E8" w:rsidTr="003D7F1C">
        <w:trPr>
          <w:trHeight w:val="863"/>
        </w:trPr>
        <w:tc>
          <w:tcPr>
            <w:tcW w:w="10915" w:type="dxa"/>
            <w:gridSpan w:val="9"/>
            <w:tcBorders>
              <w:top w:val="single" w:sz="4" w:space="0" w:color="auto"/>
              <w:left w:val="single" w:sz="4" w:space="0" w:color="auto"/>
              <w:bottom w:val="single" w:sz="4" w:space="0" w:color="auto"/>
              <w:right w:val="single" w:sz="4" w:space="0" w:color="auto"/>
            </w:tcBorders>
          </w:tcPr>
          <w:p w:rsidR="00AB29E8" w:rsidRPr="00AB29E8" w:rsidRDefault="00AB29E8">
            <w:pPr>
              <w:jc w:val="center"/>
              <w:rPr>
                <w:rFonts w:ascii="Times New Roman" w:eastAsia="Times New Roman" w:hAnsi="Times New Roman" w:cs="Times New Roman"/>
                <w:b/>
              </w:rPr>
            </w:pPr>
          </w:p>
          <w:p w:rsidR="00AB29E8" w:rsidRPr="00AB29E8" w:rsidRDefault="00AB29E8">
            <w:pPr>
              <w:jc w:val="center"/>
              <w:rPr>
                <w:rFonts w:ascii="Times New Roman" w:hAnsi="Times New Roman" w:cs="Times New Roman"/>
                <w:b/>
              </w:rPr>
            </w:pPr>
            <w:r w:rsidRPr="00AB29E8">
              <w:rPr>
                <w:rFonts w:ascii="Times New Roman" w:hAnsi="Times New Roman" w:cs="Times New Roman"/>
                <w:b/>
              </w:rPr>
              <w:t>Копмлексные программы</w:t>
            </w:r>
          </w:p>
        </w:tc>
      </w:tr>
      <w:tr w:rsidR="00AB29E8" w:rsidRPr="00AB29E8" w:rsidTr="00AB29E8">
        <w:tc>
          <w:tcPr>
            <w:tcW w:w="1188" w:type="dxa"/>
            <w:gridSpan w:val="2"/>
            <w:tcBorders>
              <w:top w:val="single" w:sz="4" w:space="0" w:color="auto"/>
              <w:left w:val="single" w:sz="4" w:space="0" w:color="auto"/>
              <w:bottom w:val="single" w:sz="4" w:space="0" w:color="auto"/>
              <w:right w:val="single" w:sz="4" w:space="0" w:color="auto"/>
            </w:tcBorders>
            <w:hideMark/>
          </w:tcPr>
          <w:p w:rsidR="00AB29E8" w:rsidRPr="00AB29E8" w:rsidRDefault="00AB29E8">
            <w:pPr>
              <w:rPr>
                <w:rFonts w:ascii="Times New Roman" w:eastAsia="Times New Roman" w:hAnsi="Times New Roman" w:cs="Times New Roman"/>
              </w:rPr>
            </w:pPr>
            <w:r w:rsidRPr="00AB29E8">
              <w:rPr>
                <w:rFonts w:ascii="Times New Roman" w:hAnsi="Times New Roman" w:cs="Times New Roman"/>
              </w:rPr>
              <w:t>Типовая программа под ред. Василь</w:t>
            </w:r>
          </w:p>
          <w:p w:rsidR="00AB29E8" w:rsidRPr="00AB29E8" w:rsidRDefault="00AB29E8">
            <w:pPr>
              <w:rPr>
                <w:rFonts w:ascii="Times New Roman" w:hAnsi="Times New Roman" w:cs="Times New Roman"/>
              </w:rPr>
            </w:pPr>
            <w:r w:rsidRPr="00AB29E8">
              <w:rPr>
                <w:rFonts w:ascii="Times New Roman" w:hAnsi="Times New Roman" w:cs="Times New Roman"/>
              </w:rPr>
              <w:t>евой</w:t>
            </w:r>
          </w:p>
        </w:tc>
        <w:tc>
          <w:tcPr>
            <w:tcW w:w="1080" w:type="dxa"/>
            <w:tcBorders>
              <w:top w:val="single" w:sz="4" w:space="0" w:color="auto"/>
              <w:left w:val="single" w:sz="4" w:space="0" w:color="auto"/>
              <w:bottom w:val="single" w:sz="4" w:space="0" w:color="auto"/>
              <w:right w:val="single" w:sz="4" w:space="0" w:color="auto"/>
            </w:tcBorders>
            <w:hideMark/>
          </w:tcPr>
          <w:p w:rsidR="00AB29E8" w:rsidRPr="00AB29E8" w:rsidRDefault="00AB29E8">
            <w:pPr>
              <w:rPr>
                <w:rFonts w:ascii="Times New Roman" w:eastAsia="Times New Roman" w:hAnsi="Times New Roman" w:cs="Times New Roman"/>
              </w:rPr>
            </w:pPr>
            <w:r w:rsidRPr="00AB29E8">
              <w:rPr>
                <w:rFonts w:ascii="Times New Roman" w:hAnsi="Times New Roman" w:cs="Times New Roman"/>
              </w:rPr>
              <w:t>Под ред. М.А.Васильевой</w:t>
            </w:r>
          </w:p>
          <w:p w:rsidR="00AB29E8" w:rsidRPr="00AB29E8" w:rsidRDefault="00AB29E8">
            <w:pPr>
              <w:rPr>
                <w:rFonts w:ascii="Times New Roman" w:hAnsi="Times New Roman" w:cs="Times New Roman"/>
              </w:rPr>
            </w:pPr>
            <w:r w:rsidRPr="00AB29E8">
              <w:rPr>
                <w:rFonts w:ascii="Times New Roman" w:hAnsi="Times New Roman" w:cs="Times New Roman"/>
              </w:rPr>
              <w:t>В,В. Гербовой</w:t>
            </w:r>
          </w:p>
          <w:p w:rsidR="00AB29E8" w:rsidRPr="00AB29E8" w:rsidRDefault="00AB29E8">
            <w:pPr>
              <w:rPr>
                <w:rFonts w:ascii="Times New Roman" w:hAnsi="Times New Roman" w:cs="Times New Roman"/>
              </w:rPr>
            </w:pPr>
            <w:r w:rsidRPr="00AB29E8">
              <w:rPr>
                <w:rFonts w:ascii="Times New Roman" w:hAnsi="Times New Roman" w:cs="Times New Roman"/>
              </w:rPr>
              <w:t>Т.С. Комаровой</w:t>
            </w:r>
          </w:p>
        </w:tc>
        <w:tc>
          <w:tcPr>
            <w:tcW w:w="851" w:type="dxa"/>
            <w:tcBorders>
              <w:top w:val="nil"/>
              <w:left w:val="single" w:sz="4" w:space="0" w:color="auto"/>
              <w:bottom w:val="single" w:sz="4" w:space="0" w:color="auto"/>
              <w:right w:val="single" w:sz="4" w:space="0" w:color="auto"/>
            </w:tcBorders>
            <w:hideMark/>
          </w:tcPr>
          <w:p w:rsidR="00AB29E8" w:rsidRPr="00AB29E8" w:rsidRDefault="00AB29E8">
            <w:pPr>
              <w:pStyle w:val="ab"/>
              <w:rPr>
                <w:sz w:val="22"/>
                <w:szCs w:val="22"/>
              </w:rPr>
            </w:pPr>
            <w:r w:rsidRPr="00AB29E8">
              <w:rPr>
                <w:sz w:val="22"/>
                <w:szCs w:val="22"/>
              </w:rPr>
              <w:t>Мин. образ.</w:t>
            </w:r>
          </w:p>
          <w:p w:rsidR="00AB29E8" w:rsidRPr="00AB29E8" w:rsidRDefault="00AB29E8">
            <w:pPr>
              <w:pStyle w:val="ab"/>
              <w:rPr>
                <w:sz w:val="22"/>
                <w:szCs w:val="22"/>
              </w:rPr>
            </w:pPr>
            <w:r w:rsidRPr="00AB29E8">
              <w:rPr>
                <w:sz w:val="22"/>
                <w:szCs w:val="22"/>
              </w:rPr>
              <w:t>РФ</w:t>
            </w:r>
          </w:p>
        </w:tc>
        <w:tc>
          <w:tcPr>
            <w:tcW w:w="2269" w:type="dxa"/>
            <w:tcBorders>
              <w:top w:val="nil"/>
              <w:left w:val="single" w:sz="4" w:space="0" w:color="auto"/>
              <w:bottom w:val="single" w:sz="4" w:space="0" w:color="auto"/>
              <w:right w:val="single" w:sz="4" w:space="0" w:color="auto"/>
            </w:tcBorders>
            <w:hideMark/>
          </w:tcPr>
          <w:p w:rsidR="00AB29E8" w:rsidRPr="00AB29E8" w:rsidRDefault="00AB29E8">
            <w:pPr>
              <w:pStyle w:val="ab"/>
              <w:jc w:val="left"/>
              <w:rPr>
                <w:sz w:val="22"/>
                <w:szCs w:val="22"/>
              </w:rPr>
            </w:pPr>
            <w:r w:rsidRPr="00AB29E8">
              <w:rPr>
                <w:sz w:val="22"/>
                <w:szCs w:val="22"/>
              </w:rPr>
              <w:t>Всестороннее развитие дошкольников в  соответствии с возрастными и индивидуальными психофизическими особенностями</w:t>
            </w:r>
          </w:p>
        </w:tc>
        <w:tc>
          <w:tcPr>
            <w:tcW w:w="850" w:type="dxa"/>
            <w:tcBorders>
              <w:top w:val="single" w:sz="4" w:space="0" w:color="auto"/>
              <w:left w:val="single" w:sz="4" w:space="0" w:color="auto"/>
              <w:bottom w:val="single" w:sz="4" w:space="0" w:color="auto"/>
              <w:right w:val="single" w:sz="4" w:space="0" w:color="auto"/>
            </w:tcBorders>
          </w:tcPr>
          <w:p w:rsidR="00AB29E8" w:rsidRPr="00AB29E8" w:rsidRDefault="00AB29E8">
            <w:pPr>
              <w:jc w:val="center"/>
              <w:rPr>
                <w:rFonts w:ascii="Times New Roman" w:eastAsia="Times New Roman" w:hAnsi="Times New Roman" w:cs="Times New Roman"/>
              </w:rPr>
            </w:pPr>
            <w:r w:rsidRPr="00AB29E8">
              <w:rPr>
                <w:rFonts w:ascii="Times New Roman" w:hAnsi="Times New Roman" w:cs="Times New Roman"/>
              </w:rPr>
              <w:t>От 3 до 7лет</w:t>
            </w:r>
          </w:p>
          <w:p w:rsidR="00AB29E8" w:rsidRPr="00AB29E8" w:rsidRDefault="00AB29E8">
            <w:pPr>
              <w:jc w:val="center"/>
              <w:rPr>
                <w:rFonts w:ascii="Times New Roman" w:hAnsi="Times New Roman" w:cs="Times New Roman"/>
              </w:rPr>
            </w:pPr>
          </w:p>
        </w:tc>
        <w:tc>
          <w:tcPr>
            <w:tcW w:w="530"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rPr>
            </w:pPr>
            <w:r w:rsidRPr="00AB29E8">
              <w:rPr>
                <w:rFonts w:ascii="Times New Roman" w:hAnsi="Times New Roman" w:cs="Times New Roman"/>
              </w:rPr>
              <w:t>2</w:t>
            </w:r>
          </w:p>
        </w:tc>
        <w:tc>
          <w:tcPr>
            <w:tcW w:w="2871" w:type="dxa"/>
            <w:tcBorders>
              <w:top w:val="single" w:sz="4" w:space="0" w:color="auto"/>
              <w:left w:val="single" w:sz="4" w:space="0" w:color="auto"/>
              <w:bottom w:val="single" w:sz="4" w:space="0" w:color="auto"/>
              <w:right w:val="single" w:sz="4" w:space="0" w:color="auto"/>
            </w:tcBorders>
            <w:hideMark/>
          </w:tcPr>
          <w:p w:rsidR="00AB29E8" w:rsidRPr="00AB29E8" w:rsidRDefault="00AB29E8">
            <w:pPr>
              <w:pStyle w:val="ab"/>
              <w:jc w:val="left"/>
              <w:rPr>
                <w:sz w:val="22"/>
                <w:szCs w:val="22"/>
              </w:rPr>
            </w:pPr>
            <w:r w:rsidRPr="00AB29E8">
              <w:rPr>
                <w:sz w:val="22"/>
                <w:szCs w:val="22"/>
              </w:rPr>
              <w:t>Методическая литература ,перспективные планы, методические рекомендации, наглядный материал.</w:t>
            </w:r>
          </w:p>
          <w:p w:rsidR="00AB29E8" w:rsidRPr="00AB29E8" w:rsidRDefault="00AB29E8">
            <w:pPr>
              <w:pStyle w:val="ab"/>
              <w:jc w:val="left"/>
              <w:rPr>
                <w:sz w:val="22"/>
                <w:szCs w:val="22"/>
              </w:rPr>
            </w:pPr>
            <w:r w:rsidRPr="00AB29E8">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pPr>
              <w:rPr>
                <w:rFonts w:ascii="Times New Roman" w:hAnsi="Times New Roman" w:cs="Times New Roman"/>
              </w:rPr>
            </w:pPr>
            <w:r w:rsidRPr="00AB29E8">
              <w:rPr>
                <w:rFonts w:ascii="Times New Roman" w:hAnsi="Times New Roman" w:cs="Times New Roman"/>
              </w:rPr>
              <w:t>Воспитатели  младшей и подготовительной групп.</w:t>
            </w:r>
          </w:p>
        </w:tc>
      </w:tr>
      <w:tr w:rsidR="00AB29E8" w:rsidRPr="00AB29E8" w:rsidTr="00AB29E8">
        <w:tc>
          <w:tcPr>
            <w:tcW w:w="10915" w:type="dxa"/>
            <w:gridSpan w:val="9"/>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b/>
              </w:rPr>
            </w:pPr>
            <w:r w:rsidRPr="00AB29E8">
              <w:rPr>
                <w:rFonts w:ascii="Times New Roman" w:hAnsi="Times New Roman" w:cs="Times New Roman"/>
                <w:b/>
              </w:rPr>
              <w:t xml:space="preserve">Парциальные программы  </w:t>
            </w:r>
          </w:p>
        </w:tc>
      </w:tr>
      <w:tr w:rsidR="00AB29E8" w:rsidRPr="00AB29E8" w:rsidTr="00AB29E8">
        <w:tc>
          <w:tcPr>
            <w:tcW w:w="1134" w:type="dxa"/>
            <w:tcBorders>
              <w:top w:val="single" w:sz="4" w:space="0" w:color="auto"/>
              <w:left w:val="single" w:sz="4" w:space="0" w:color="auto"/>
              <w:bottom w:val="single" w:sz="4" w:space="0" w:color="auto"/>
              <w:right w:val="single" w:sz="4" w:space="0" w:color="auto"/>
            </w:tcBorders>
          </w:tcPr>
          <w:p w:rsidR="00AB29E8" w:rsidRPr="00AB29E8" w:rsidRDefault="00AB29E8">
            <w:pPr>
              <w:pStyle w:val="ad"/>
              <w:rPr>
                <w:rFonts w:ascii="Times New Roman" w:eastAsia="Times New Roman" w:hAnsi="Times New Roman" w:cs="Times New Roman"/>
              </w:rPr>
            </w:pPr>
            <w:r w:rsidRPr="00AB29E8">
              <w:rPr>
                <w:rFonts w:ascii="Times New Roman" w:hAnsi="Times New Roman" w:cs="Times New Roman"/>
              </w:rPr>
              <w:t>«Основы безопасности детей дошкольного возраста»</w:t>
            </w:r>
          </w:p>
          <w:p w:rsidR="00AB29E8" w:rsidRPr="00AB29E8" w:rsidRDefault="00AB29E8">
            <w:pPr>
              <w:pStyle w:val="ad"/>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B29E8" w:rsidRPr="00AB29E8" w:rsidRDefault="00D056F4">
            <w:pPr>
              <w:rPr>
                <w:rFonts w:ascii="Times New Roman" w:eastAsia="Times New Roman" w:hAnsi="Times New Roman" w:cs="Times New Roman"/>
              </w:rPr>
            </w:pPr>
            <w:r>
              <w:rPr>
                <w:rFonts w:ascii="Times New Roman" w:hAnsi="Times New Roman" w:cs="Times New Roman"/>
              </w:rPr>
              <w:t>Н.С. Голицина</w:t>
            </w:r>
            <w:r w:rsidR="00AB29E8" w:rsidRPr="00AB29E8">
              <w:rPr>
                <w:rFonts w:ascii="Times New Roman" w:hAnsi="Times New Roman" w:cs="Times New Roman"/>
              </w:rPr>
              <w:t xml:space="preserve"> </w:t>
            </w:r>
          </w:p>
          <w:p w:rsidR="00AB29E8" w:rsidRPr="00AB29E8" w:rsidRDefault="00AB29E8">
            <w:pPr>
              <w:rPr>
                <w:rFonts w:ascii="Times New Roman" w:hAnsi="Times New Roman" w:cs="Times New Roman"/>
              </w:rPr>
            </w:pPr>
            <w:r w:rsidRPr="00AB29E8">
              <w:rPr>
                <w:rFonts w:ascii="Times New Roman" w:hAnsi="Times New Roman" w:cs="Times New Roman"/>
              </w:rPr>
              <w:t>С.В. Люзина</w:t>
            </w:r>
          </w:p>
          <w:p w:rsidR="00AB29E8" w:rsidRPr="00AB29E8" w:rsidRDefault="00AB29E8">
            <w:pPr>
              <w:rPr>
                <w:rFonts w:ascii="Times New Roman" w:hAnsi="Times New Roman" w:cs="Times New Roman"/>
              </w:rPr>
            </w:pPr>
            <w:r w:rsidRPr="00AB29E8">
              <w:rPr>
                <w:rFonts w:ascii="Times New Roman" w:hAnsi="Times New Roman" w:cs="Times New Roman"/>
              </w:rPr>
              <w:t>Е.Е.Бухарова</w:t>
            </w:r>
          </w:p>
        </w:tc>
        <w:tc>
          <w:tcPr>
            <w:tcW w:w="851" w:type="dxa"/>
            <w:tcBorders>
              <w:top w:val="single" w:sz="4" w:space="0" w:color="auto"/>
              <w:left w:val="single" w:sz="4" w:space="0" w:color="auto"/>
              <w:bottom w:val="single" w:sz="4" w:space="0" w:color="auto"/>
              <w:right w:val="single" w:sz="4" w:space="0" w:color="auto"/>
            </w:tcBorders>
            <w:hideMark/>
          </w:tcPr>
          <w:p w:rsidR="00AB29E8" w:rsidRPr="00AB29E8" w:rsidRDefault="00AB29E8">
            <w:pPr>
              <w:rPr>
                <w:rFonts w:ascii="Times New Roman" w:hAnsi="Times New Roman" w:cs="Times New Roman"/>
              </w:rPr>
            </w:pPr>
            <w:r w:rsidRPr="00AB29E8">
              <w:rPr>
                <w:rFonts w:ascii="Times New Roman" w:hAnsi="Times New Roman" w:cs="Times New Roman"/>
              </w:rPr>
              <w:t>Мин. образ. РФ</w:t>
            </w:r>
          </w:p>
        </w:tc>
        <w:tc>
          <w:tcPr>
            <w:tcW w:w="2269" w:type="dxa"/>
            <w:tcBorders>
              <w:top w:val="single" w:sz="4" w:space="0" w:color="auto"/>
              <w:left w:val="single" w:sz="4" w:space="0" w:color="auto"/>
              <w:bottom w:val="single" w:sz="4" w:space="0" w:color="auto"/>
              <w:right w:val="single" w:sz="4" w:space="0" w:color="auto"/>
            </w:tcBorders>
            <w:hideMark/>
          </w:tcPr>
          <w:p w:rsidR="00AB29E8" w:rsidRPr="00AB29E8" w:rsidRDefault="00AB29E8">
            <w:pPr>
              <w:rPr>
                <w:rFonts w:ascii="Times New Roman" w:eastAsia="Times New Roman" w:hAnsi="Times New Roman" w:cs="Times New Roman"/>
              </w:rPr>
            </w:pPr>
            <w:r w:rsidRPr="00AB29E8">
              <w:rPr>
                <w:rFonts w:ascii="Times New Roman" w:hAnsi="Times New Roman" w:cs="Times New Roman"/>
              </w:rPr>
              <w:t>Научить детей ориентироваться в окружающей его обстановке и уметь оценивать отдельные элементы обстановки с точки зрения «Опасно-неопасно»</w:t>
            </w:r>
          </w:p>
          <w:p w:rsidR="00AB29E8" w:rsidRPr="00AB29E8" w:rsidRDefault="00AB29E8">
            <w:pPr>
              <w:rPr>
                <w:rFonts w:ascii="Times New Roman" w:hAnsi="Times New Roman" w:cs="Times New Roman"/>
              </w:rPr>
            </w:pPr>
            <w:r w:rsidRPr="00AB29E8">
              <w:rPr>
                <w:rFonts w:ascii="Times New Roman" w:hAnsi="Times New Roman" w:cs="Times New Roman"/>
              </w:rPr>
              <w:t>Сформировать важнейшие алгоритмы восприятия и действия, которые лежат в основе безопасного поведения.</w:t>
            </w:r>
          </w:p>
        </w:tc>
        <w:tc>
          <w:tcPr>
            <w:tcW w:w="850" w:type="dxa"/>
            <w:tcBorders>
              <w:top w:val="single" w:sz="4" w:space="0" w:color="auto"/>
              <w:left w:val="single" w:sz="4" w:space="0" w:color="auto"/>
              <w:bottom w:val="single" w:sz="4" w:space="0" w:color="auto"/>
              <w:right w:val="single" w:sz="4" w:space="0" w:color="auto"/>
            </w:tcBorders>
            <w:hideMark/>
          </w:tcPr>
          <w:p w:rsidR="00AB29E8" w:rsidRPr="00AB29E8" w:rsidRDefault="00AB29E8">
            <w:pPr>
              <w:rPr>
                <w:rFonts w:ascii="Times New Roman" w:hAnsi="Times New Roman" w:cs="Times New Roman"/>
              </w:rPr>
            </w:pPr>
            <w:r w:rsidRPr="00AB29E8">
              <w:rPr>
                <w:rFonts w:ascii="Times New Roman" w:hAnsi="Times New Roman" w:cs="Times New Roman"/>
              </w:rPr>
              <w:t>3-7</w:t>
            </w:r>
          </w:p>
        </w:tc>
        <w:tc>
          <w:tcPr>
            <w:tcW w:w="530"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center"/>
              <w:rPr>
                <w:rFonts w:ascii="Times New Roman" w:hAnsi="Times New Roman" w:cs="Times New Roman"/>
              </w:rPr>
            </w:pPr>
            <w:r w:rsidRPr="00AB29E8">
              <w:rPr>
                <w:rFonts w:ascii="Times New Roman" w:hAnsi="Times New Roman" w:cs="Times New Roman"/>
              </w:rPr>
              <w:t>2</w:t>
            </w:r>
          </w:p>
        </w:tc>
        <w:tc>
          <w:tcPr>
            <w:tcW w:w="2871" w:type="dxa"/>
            <w:tcBorders>
              <w:top w:val="single" w:sz="4" w:space="0" w:color="auto"/>
              <w:left w:val="single" w:sz="4" w:space="0" w:color="auto"/>
              <w:bottom w:val="single" w:sz="4" w:space="0" w:color="auto"/>
              <w:right w:val="single" w:sz="4" w:space="0" w:color="auto"/>
            </w:tcBorders>
            <w:hideMark/>
          </w:tcPr>
          <w:p w:rsidR="00AB29E8" w:rsidRPr="00AB29E8" w:rsidRDefault="00AB29E8">
            <w:pPr>
              <w:rPr>
                <w:rFonts w:ascii="Times New Roman" w:hAnsi="Times New Roman" w:cs="Times New Roman"/>
              </w:rPr>
            </w:pPr>
            <w:r w:rsidRPr="00AB29E8">
              <w:rPr>
                <w:rFonts w:ascii="Times New Roman" w:hAnsi="Times New Roman" w:cs="Times New Roman"/>
              </w:rPr>
              <w:t>Перспективные планы, конспекты занятий, методические рекомендации.</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pPr>
              <w:rPr>
                <w:rFonts w:ascii="Times New Roman" w:hAnsi="Times New Roman" w:cs="Times New Roman"/>
              </w:rPr>
            </w:pPr>
            <w:r w:rsidRPr="00AB29E8">
              <w:rPr>
                <w:rFonts w:ascii="Times New Roman" w:hAnsi="Times New Roman" w:cs="Times New Roman"/>
              </w:rPr>
              <w:t>Воспитатели групп.</w:t>
            </w:r>
          </w:p>
        </w:tc>
      </w:tr>
    </w:tbl>
    <w:p w:rsidR="00495B0E" w:rsidRDefault="00495B0E" w:rsidP="00AB29E8">
      <w:pPr>
        <w:jc w:val="both"/>
        <w:rPr>
          <w:rFonts w:ascii="Times New Roman" w:hAnsi="Times New Roman" w:cs="Times New Roman"/>
          <w:lang w:val="en-US"/>
        </w:rPr>
      </w:pPr>
    </w:p>
    <w:p w:rsidR="00AB29E8" w:rsidRPr="006771AF" w:rsidRDefault="00AB29E8" w:rsidP="00AB29E8">
      <w:pPr>
        <w:jc w:val="both"/>
        <w:rPr>
          <w:rFonts w:ascii="Times New Roman" w:hAnsi="Times New Roman" w:cs="Times New Roman"/>
          <w:sz w:val="28"/>
          <w:szCs w:val="28"/>
        </w:rPr>
      </w:pPr>
    </w:p>
    <w:p w:rsidR="00B92D1F" w:rsidRDefault="004B4320" w:rsidP="00AB29E8">
      <w:pPr>
        <w:jc w:val="both"/>
        <w:rPr>
          <w:rFonts w:ascii="Times New Roman" w:hAnsi="Times New Roman" w:cs="Times New Roman"/>
          <w:sz w:val="28"/>
          <w:szCs w:val="28"/>
        </w:rPr>
      </w:pPr>
      <w:r w:rsidRPr="00AB29E8">
        <w:rPr>
          <w:rFonts w:ascii="Times New Roman" w:hAnsi="Times New Roman" w:cs="Times New Roman"/>
          <w:sz w:val="28"/>
          <w:szCs w:val="28"/>
        </w:rPr>
        <w:t xml:space="preserve">  </w:t>
      </w:r>
    </w:p>
    <w:p w:rsidR="00B92D1F" w:rsidRDefault="00B92D1F" w:rsidP="00AB29E8">
      <w:pPr>
        <w:jc w:val="both"/>
        <w:rPr>
          <w:rFonts w:ascii="Times New Roman" w:hAnsi="Times New Roman" w:cs="Times New Roman"/>
          <w:sz w:val="28"/>
          <w:szCs w:val="28"/>
        </w:rPr>
      </w:pPr>
    </w:p>
    <w:p w:rsidR="00B92D1F" w:rsidRDefault="00B92D1F" w:rsidP="00AB29E8">
      <w:pPr>
        <w:jc w:val="both"/>
        <w:rPr>
          <w:rFonts w:ascii="Times New Roman" w:hAnsi="Times New Roman" w:cs="Times New Roman"/>
          <w:sz w:val="28"/>
          <w:szCs w:val="28"/>
        </w:rPr>
      </w:pPr>
    </w:p>
    <w:p w:rsidR="00AB29E8" w:rsidRPr="00B92D1F" w:rsidRDefault="004B4320" w:rsidP="00AB29E8">
      <w:pPr>
        <w:jc w:val="both"/>
        <w:rPr>
          <w:rFonts w:ascii="Times New Roman" w:hAnsi="Times New Roman" w:cs="Times New Roman"/>
          <w:b/>
        </w:rPr>
      </w:pPr>
      <w:r w:rsidRPr="00B92D1F">
        <w:rPr>
          <w:rFonts w:ascii="Times New Roman" w:hAnsi="Times New Roman" w:cs="Times New Roman"/>
          <w:b/>
          <w:sz w:val="28"/>
          <w:szCs w:val="28"/>
        </w:rPr>
        <w:lastRenderedPageBreak/>
        <w:t>3.1. Используемые педагогические технологии</w:t>
      </w:r>
    </w:p>
    <w:tbl>
      <w:tblPr>
        <w:tblW w:w="1045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76"/>
        <w:gridCol w:w="1843"/>
        <w:gridCol w:w="1134"/>
        <w:gridCol w:w="708"/>
        <w:gridCol w:w="1560"/>
        <w:gridCol w:w="1983"/>
      </w:tblGrid>
      <w:tr w:rsidR="00AB29E8" w:rsidRPr="00AB29E8" w:rsidTr="004B4320">
        <w:tc>
          <w:tcPr>
            <w:tcW w:w="1951"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Автор</w:t>
            </w:r>
          </w:p>
        </w:tc>
        <w:tc>
          <w:tcPr>
            <w:tcW w:w="184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Цель</w:t>
            </w:r>
          </w:p>
        </w:tc>
        <w:tc>
          <w:tcPr>
            <w:tcW w:w="1134"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Возраст</w:t>
            </w:r>
          </w:p>
        </w:tc>
        <w:tc>
          <w:tcPr>
            <w:tcW w:w="708"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Кол-во групп</w:t>
            </w:r>
          </w:p>
        </w:tc>
        <w:tc>
          <w:tcPr>
            <w:tcW w:w="1560"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Учебно-методическое обеспечение</w:t>
            </w:r>
          </w:p>
        </w:tc>
        <w:tc>
          <w:tcPr>
            <w:tcW w:w="198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Кто реализовывает</w:t>
            </w:r>
          </w:p>
        </w:tc>
      </w:tr>
      <w:tr w:rsidR="00AB29E8" w:rsidRPr="00AB29E8" w:rsidTr="004B4320">
        <w:trPr>
          <w:trHeight w:val="2044"/>
        </w:trPr>
        <w:tc>
          <w:tcPr>
            <w:tcW w:w="1951"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Развитие речи</w:t>
            </w:r>
          </w:p>
        </w:tc>
        <w:tc>
          <w:tcPr>
            <w:tcW w:w="1276" w:type="dxa"/>
            <w:tcBorders>
              <w:top w:val="single" w:sz="4" w:space="0" w:color="auto"/>
              <w:left w:val="single" w:sz="4" w:space="0" w:color="auto"/>
              <w:bottom w:val="single" w:sz="4" w:space="0" w:color="auto"/>
              <w:right w:val="single" w:sz="4" w:space="0" w:color="auto"/>
            </w:tcBorders>
          </w:tcPr>
          <w:p w:rsidR="00AB29E8" w:rsidRPr="00AB29E8" w:rsidRDefault="00AB29E8" w:rsidP="003E28FF">
            <w:pPr>
              <w:spacing w:line="240" w:lineRule="auto"/>
              <w:jc w:val="both"/>
              <w:rPr>
                <w:rFonts w:ascii="Times New Roman" w:eastAsia="Times New Roman" w:hAnsi="Times New Roman" w:cs="Times New Roman"/>
              </w:rPr>
            </w:pPr>
            <w:r w:rsidRPr="00AB29E8">
              <w:rPr>
                <w:rFonts w:ascii="Times New Roman" w:hAnsi="Times New Roman" w:cs="Times New Roman"/>
              </w:rPr>
              <w:t>В.В. Гербова</w:t>
            </w: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Совершенствование речи как средства общения</w:t>
            </w:r>
          </w:p>
        </w:tc>
        <w:tc>
          <w:tcPr>
            <w:tcW w:w="1134"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3-7 лет</w:t>
            </w:r>
          </w:p>
        </w:tc>
        <w:tc>
          <w:tcPr>
            <w:tcW w:w="708"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Перспективный план, конспекты занятий</w:t>
            </w:r>
          </w:p>
        </w:tc>
        <w:tc>
          <w:tcPr>
            <w:tcW w:w="1983" w:type="dxa"/>
            <w:tcBorders>
              <w:top w:val="single" w:sz="4" w:space="0" w:color="auto"/>
              <w:left w:val="single" w:sz="4" w:space="0" w:color="auto"/>
              <w:bottom w:val="single" w:sz="4" w:space="0" w:color="auto"/>
              <w:right w:val="single" w:sz="4" w:space="0" w:color="auto"/>
            </w:tcBorders>
          </w:tcPr>
          <w:p w:rsidR="00AB29E8" w:rsidRPr="00AB29E8" w:rsidRDefault="00AB29E8" w:rsidP="003E28FF">
            <w:pPr>
              <w:spacing w:line="240" w:lineRule="auto"/>
              <w:contextualSpacing/>
              <w:jc w:val="both"/>
              <w:rPr>
                <w:rFonts w:ascii="Times New Roman" w:eastAsia="Times New Roman" w:hAnsi="Times New Roman" w:cs="Times New Roman"/>
              </w:rPr>
            </w:pPr>
            <w:r w:rsidRPr="00AB29E8">
              <w:rPr>
                <w:rFonts w:ascii="Times New Roman" w:hAnsi="Times New Roman" w:cs="Times New Roman"/>
              </w:rPr>
              <w:t>Воспитатели младшей группы</w:t>
            </w: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 xml:space="preserve"> Воспитатели старшей группы</w:t>
            </w:r>
          </w:p>
        </w:tc>
      </w:tr>
      <w:tr w:rsidR="00AB29E8" w:rsidRPr="00AB29E8" w:rsidTr="004B4320">
        <w:tc>
          <w:tcPr>
            <w:tcW w:w="1951"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«Подготовка к обучению грамоте»</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jc w:val="both"/>
              <w:rPr>
                <w:rFonts w:ascii="Times New Roman" w:eastAsia="Times New Roman" w:hAnsi="Times New Roman" w:cs="Times New Roman"/>
              </w:rPr>
            </w:pPr>
            <w:r w:rsidRPr="00AB29E8">
              <w:rPr>
                <w:rFonts w:ascii="Times New Roman" w:hAnsi="Times New Roman" w:cs="Times New Roman"/>
              </w:rPr>
              <w:t>Н.С. Варенцова</w:t>
            </w:r>
          </w:p>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Н.С. Старжинская</w:t>
            </w:r>
          </w:p>
        </w:tc>
        <w:tc>
          <w:tcPr>
            <w:tcW w:w="184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Овладение детьми основами подготовки к грамоте.</w:t>
            </w:r>
          </w:p>
        </w:tc>
        <w:tc>
          <w:tcPr>
            <w:tcW w:w="1134"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От 5 до 7 лет</w:t>
            </w:r>
          </w:p>
        </w:tc>
        <w:tc>
          <w:tcPr>
            <w:tcW w:w="708"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Перспективный план, конспекты занятий, дидактический материал.</w:t>
            </w:r>
          </w:p>
        </w:tc>
        <w:tc>
          <w:tcPr>
            <w:tcW w:w="198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Воспитатели подготовительной группы.</w:t>
            </w:r>
          </w:p>
        </w:tc>
      </w:tr>
      <w:tr w:rsidR="00AB29E8" w:rsidRPr="00AB29E8" w:rsidTr="004B4320">
        <w:tc>
          <w:tcPr>
            <w:tcW w:w="1951"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«Развитие элементарных математических представлений»</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jc w:val="both"/>
              <w:rPr>
                <w:rFonts w:ascii="Times New Roman" w:eastAsia="Times New Roman" w:hAnsi="Times New Roman" w:cs="Times New Roman"/>
              </w:rPr>
            </w:pPr>
            <w:r w:rsidRPr="00AB29E8">
              <w:rPr>
                <w:rFonts w:ascii="Times New Roman" w:hAnsi="Times New Roman" w:cs="Times New Roman"/>
              </w:rPr>
              <w:t>И.А.</w:t>
            </w:r>
          </w:p>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Помораева</w:t>
            </w:r>
          </w:p>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В.А. Позина</w:t>
            </w:r>
          </w:p>
        </w:tc>
        <w:tc>
          <w:tcPr>
            <w:tcW w:w="184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Обучение детей овладению способами установление связей и отношений между предметами и величинами. Привитие интереса к знаниям, опираясь на занимательный и игровой  материал</w:t>
            </w:r>
          </w:p>
        </w:tc>
        <w:tc>
          <w:tcPr>
            <w:tcW w:w="1134"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От 3 до 7 лет</w:t>
            </w:r>
          </w:p>
        </w:tc>
        <w:tc>
          <w:tcPr>
            <w:tcW w:w="708"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Конспекты занятий, дидактический материал</w:t>
            </w:r>
          </w:p>
        </w:tc>
        <w:tc>
          <w:tcPr>
            <w:tcW w:w="198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Воспитатели групп</w:t>
            </w:r>
          </w:p>
        </w:tc>
      </w:tr>
      <w:tr w:rsidR="00AB29E8" w:rsidRPr="00AB29E8" w:rsidTr="004B4320">
        <w:tc>
          <w:tcPr>
            <w:tcW w:w="1951" w:type="dxa"/>
            <w:tcBorders>
              <w:top w:val="single" w:sz="4" w:space="0" w:color="auto"/>
              <w:left w:val="single" w:sz="4" w:space="0" w:color="auto"/>
              <w:bottom w:val="single" w:sz="4" w:space="0" w:color="auto"/>
              <w:right w:val="single" w:sz="4" w:space="0" w:color="auto"/>
            </w:tcBorders>
          </w:tcPr>
          <w:p w:rsidR="00AB29E8" w:rsidRPr="00AB29E8" w:rsidRDefault="00AB29E8" w:rsidP="003E28FF">
            <w:pPr>
              <w:spacing w:line="240" w:lineRule="auto"/>
              <w:jc w:val="both"/>
              <w:rPr>
                <w:rFonts w:ascii="Times New Roman" w:eastAsia="Times New Roman" w:hAnsi="Times New Roman" w:cs="Times New Roman"/>
              </w:rPr>
            </w:pPr>
            <w:r w:rsidRPr="00AB29E8">
              <w:rPr>
                <w:rFonts w:ascii="Times New Roman" w:hAnsi="Times New Roman" w:cs="Times New Roman"/>
              </w:rPr>
              <w:t>«Занятия по изобразительной деятельности в детском саду»</w:t>
            </w: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«Изобразительная деятельность в детском саду»</w:t>
            </w:r>
          </w:p>
          <w:p w:rsidR="00AB29E8" w:rsidRPr="00AB29E8" w:rsidRDefault="00AB29E8" w:rsidP="003E28FF">
            <w:pPr>
              <w:spacing w:line="240" w:lineRule="auto"/>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9E8" w:rsidRPr="00AB29E8" w:rsidRDefault="00AB29E8" w:rsidP="003E28FF">
            <w:pPr>
              <w:spacing w:line="240" w:lineRule="auto"/>
              <w:jc w:val="both"/>
              <w:rPr>
                <w:rFonts w:ascii="Times New Roman" w:eastAsia="Times New Roman" w:hAnsi="Times New Roman" w:cs="Times New Roman"/>
              </w:rPr>
            </w:pPr>
            <w:r w:rsidRPr="00AB29E8">
              <w:rPr>
                <w:rFonts w:ascii="Times New Roman" w:hAnsi="Times New Roman" w:cs="Times New Roman"/>
              </w:rPr>
              <w:t>Т.С. Комарова</w:t>
            </w: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p>
          <w:p w:rsidR="00AB29E8" w:rsidRPr="00AB29E8" w:rsidRDefault="00AB29E8" w:rsidP="003E28FF">
            <w:pPr>
              <w:spacing w:line="240" w:lineRule="auto"/>
              <w:jc w:val="both"/>
              <w:rPr>
                <w:rFonts w:ascii="Times New Roman" w:hAnsi="Times New Roman" w:cs="Times New Roman"/>
              </w:rPr>
            </w:pPr>
            <w:r w:rsidRPr="00AB29E8">
              <w:rPr>
                <w:rFonts w:ascii="Times New Roman" w:hAnsi="Times New Roman" w:cs="Times New Roman"/>
              </w:rPr>
              <w:t>И.А. Лыкова</w:t>
            </w:r>
          </w:p>
        </w:tc>
        <w:tc>
          <w:tcPr>
            <w:tcW w:w="184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Развитие творческих способностей детей посредством изобразительной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29E8" w:rsidRPr="00AB29E8" w:rsidRDefault="00AB29E8" w:rsidP="003E28FF">
            <w:pPr>
              <w:spacing w:line="240" w:lineRule="auto"/>
              <w:contextualSpacing/>
              <w:jc w:val="both"/>
              <w:rPr>
                <w:rFonts w:ascii="Times New Roman" w:eastAsia="Times New Roman" w:hAnsi="Times New Roman" w:cs="Times New Roman"/>
              </w:rPr>
            </w:pPr>
            <w:r w:rsidRPr="00AB29E8">
              <w:rPr>
                <w:rFonts w:ascii="Times New Roman" w:hAnsi="Times New Roman" w:cs="Times New Roman"/>
              </w:rPr>
              <w:t>От 3 до 5лет</w:t>
            </w: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От 5 до 7 лет</w:t>
            </w:r>
          </w:p>
        </w:tc>
        <w:tc>
          <w:tcPr>
            <w:tcW w:w="708" w:type="dxa"/>
            <w:tcBorders>
              <w:top w:val="single" w:sz="4" w:space="0" w:color="auto"/>
              <w:left w:val="single" w:sz="4" w:space="0" w:color="auto"/>
              <w:bottom w:val="single" w:sz="4" w:space="0" w:color="auto"/>
              <w:right w:val="single" w:sz="4" w:space="0" w:color="auto"/>
            </w:tcBorders>
          </w:tcPr>
          <w:p w:rsidR="00AB29E8" w:rsidRPr="00AB29E8" w:rsidRDefault="00AB29E8" w:rsidP="003E28FF">
            <w:pPr>
              <w:spacing w:line="240" w:lineRule="auto"/>
              <w:contextualSpacing/>
              <w:jc w:val="both"/>
              <w:rPr>
                <w:rFonts w:ascii="Times New Roman" w:eastAsia="Times New Roman" w:hAnsi="Times New Roman" w:cs="Times New Roman"/>
              </w:rPr>
            </w:pPr>
            <w:r w:rsidRPr="00AB29E8">
              <w:rPr>
                <w:rFonts w:ascii="Times New Roman" w:hAnsi="Times New Roman" w:cs="Times New Roman"/>
              </w:rPr>
              <w:t>1</w:t>
            </w: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AB29E8" w:rsidRPr="00AB29E8" w:rsidRDefault="00AB29E8" w:rsidP="003E28FF">
            <w:pPr>
              <w:spacing w:line="240" w:lineRule="auto"/>
              <w:contextualSpacing/>
              <w:jc w:val="both"/>
              <w:rPr>
                <w:rFonts w:ascii="Times New Roman" w:eastAsia="Times New Roman" w:hAnsi="Times New Roman" w:cs="Times New Roman"/>
              </w:rPr>
            </w:pPr>
            <w:r w:rsidRPr="00AB29E8">
              <w:rPr>
                <w:rFonts w:ascii="Times New Roman" w:hAnsi="Times New Roman" w:cs="Times New Roman"/>
              </w:rPr>
              <w:t>Конспекты занятий</w:t>
            </w: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Конспекты занятий, методические рекомендации</w:t>
            </w:r>
          </w:p>
        </w:tc>
        <w:tc>
          <w:tcPr>
            <w:tcW w:w="1983" w:type="dxa"/>
            <w:tcBorders>
              <w:top w:val="single" w:sz="4" w:space="0" w:color="auto"/>
              <w:left w:val="single" w:sz="4" w:space="0" w:color="auto"/>
              <w:bottom w:val="single" w:sz="4" w:space="0" w:color="auto"/>
              <w:right w:val="single" w:sz="4" w:space="0" w:color="auto"/>
            </w:tcBorders>
          </w:tcPr>
          <w:p w:rsidR="00AB29E8" w:rsidRPr="00AB29E8" w:rsidRDefault="00AB29E8" w:rsidP="003E28FF">
            <w:pPr>
              <w:spacing w:line="240" w:lineRule="auto"/>
              <w:contextualSpacing/>
              <w:jc w:val="both"/>
              <w:rPr>
                <w:rFonts w:ascii="Times New Roman" w:eastAsia="Times New Roman" w:hAnsi="Times New Roman" w:cs="Times New Roman"/>
              </w:rPr>
            </w:pPr>
            <w:r w:rsidRPr="00AB29E8">
              <w:rPr>
                <w:rFonts w:ascii="Times New Roman" w:hAnsi="Times New Roman" w:cs="Times New Roman"/>
              </w:rPr>
              <w:t>Воспитатели младшей группы</w:t>
            </w: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p>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Воспитатели старшей группы</w:t>
            </w:r>
          </w:p>
        </w:tc>
      </w:tr>
      <w:tr w:rsidR="00AB29E8" w:rsidRPr="00AB29E8" w:rsidTr="004B4320">
        <w:tc>
          <w:tcPr>
            <w:tcW w:w="1951"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both"/>
              <w:rPr>
                <w:rFonts w:ascii="Times New Roman" w:hAnsi="Times New Roman" w:cs="Times New Roman"/>
              </w:rPr>
            </w:pPr>
            <w:r w:rsidRPr="00AB29E8">
              <w:rPr>
                <w:rFonts w:ascii="Times New Roman" w:hAnsi="Times New Roman" w:cs="Times New Roman"/>
              </w:rPr>
              <w:t>Конструирование</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both"/>
              <w:rPr>
                <w:rFonts w:ascii="Times New Roman" w:hAnsi="Times New Roman" w:cs="Times New Roman"/>
              </w:rPr>
            </w:pPr>
            <w:r w:rsidRPr="00AB29E8">
              <w:rPr>
                <w:rFonts w:ascii="Times New Roman" w:hAnsi="Times New Roman" w:cs="Times New Roman"/>
              </w:rPr>
              <w:t>Л.В.Куцак</w:t>
            </w:r>
            <w:r w:rsidRPr="00AB29E8">
              <w:rPr>
                <w:rFonts w:ascii="Times New Roman" w:hAnsi="Times New Roman" w:cs="Times New Roman"/>
              </w:rPr>
              <w:lastRenderedPageBreak/>
              <w:t>ова</w:t>
            </w:r>
          </w:p>
        </w:tc>
        <w:tc>
          <w:tcPr>
            <w:tcW w:w="184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lastRenderedPageBreak/>
              <w:t xml:space="preserve">Развитие логического </w:t>
            </w:r>
            <w:r w:rsidRPr="00AB29E8">
              <w:rPr>
                <w:rFonts w:ascii="Times New Roman" w:hAnsi="Times New Roman" w:cs="Times New Roman"/>
              </w:rPr>
              <w:lastRenderedPageBreak/>
              <w:t>мышления, пространственного воображения и творческих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lastRenderedPageBreak/>
              <w:t>От 3 до 7 лет</w:t>
            </w:r>
          </w:p>
        </w:tc>
        <w:tc>
          <w:tcPr>
            <w:tcW w:w="708"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 xml:space="preserve">Конспекты занятий, </w:t>
            </w:r>
            <w:r w:rsidRPr="00AB29E8">
              <w:rPr>
                <w:rFonts w:ascii="Times New Roman" w:hAnsi="Times New Roman" w:cs="Times New Roman"/>
              </w:rPr>
              <w:lastRenderedPageBreak/>
              <w:t>методические рекомендации</w:t>
            </w:r>
          </w:p>
        </w:tc>
        <w:tc>
          <w:tcPr>
            <w:tcW w:w="198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lastRenderedPageBreak/>
              <w:t>Воспитатели групп</w:t>
            </w:r>
          </w:p>
        </w:tc>
      </w:tr>
      <w:tr w:rsidR="00AB29E8" w:rsidRPr="00AB29E8" w:rsidTr="004B4320">
        <w:tc>
          <w:tcPr>
            <w:tcW w:w="1951"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both"/>
              <w:rPr>
                <w:rFonts w:ascii="Times New Roman" w:hAnsi="Times New Roman" w:cs="Times New Roman"/>
              </w:rPr>
            </w:pPr>
            <w:r w:rsidRPr="00AB29E8">
              <w:rPr>
                <w:rFonts w:ascii="Times New Roman" w:hAnsi="Times New Roman" w:cs="Times New Roman"/>
              </w:rPr>
              <w:lastRenderedPageBreak/>
              <w:t>Физкультурные занятия в детском саду</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both"/>
              <w:rPr>
                <w:rFonts w:ascii="Times New Roman" w:hAnsi="Times New Roman" w:cs="Times New Roman"/>
              </w:rPr>
            </w:pPr>
            <w:r w:rsidRPr="00AB29E8">
              <w:rPr>
                <w:rFonts w:ascii="Times New Roman" w:hAnsi="Times New Roman" w:cs="Times New Roman"/>
              </w:rPr>
              <w:t>Е.Ф. Желобкович</w:t>
            </w:r>
          </w:p>
        </w:tc>
        <w:tc>
          <w:tcPr>
            <w:tcW w:w="184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Сохранение и укрепление психофизического здоровья детей, расширение двигательного опыта.</w:t>
            </w:r>
          </w:p>
        </w:tc>
        <w:tc>
          <w:tcPr>
            <w:tcW w:w="1134"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От 3 до 7 лет</w:t>
            </w:r>
          </w:p>
        </w:tc>
        <w:tc>
          <w:tcPr>
            <w:tcW w:w="708"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Конспекты занятий</w:t>
            </w:r>
          </w:p>
        </w:tc>
        <w:tc>
          <w:tcPr>
            <w:tcW w:w="198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eastAsia="Times New Roman" w:hAnsi="Times New Roman" w:cs="Times New Roman"/>
              </w:rPr>
            </w:pPr>
            <w:r w:rsidRPr="00AB29E8">
              <w:rPr>
                <w:rFonts w:ascii="Times New Roman" w:hAnsi="Times New Roman" w:cs="Times New Roman"/>
              </w:rPr>
              <w:t xml:space="preserve">Инструктор </w:t>
            </w:r>
          </w:p>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по физической культуре</w:t>
            </w:r>
          </w:p>
        </w:tc>
      </w:tr>
      <w:tr w:rsidR="00AB29E8" w:rsidRPr="00AB29E8" w:rsidTr="004B4320">
        <w:tc>
          <w:tcPr>
            <w:tcW w:w="1951"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both"/>
              <w:rPr>
                <w:rFonts w:ascii="Times New Roman" w:hAnsi="Times New Roman" w:cs="Times New Roman"/>
              </w:rPr>
            </w:pPr>
            <w:r w:rsidRPr="00AB29E8">
              <w:rPr>
                <w:rFonts w:ascii="Times New Roman" w:hAnsi="Times New Roman" w:cs="Times New Roman"/>
              </w:rPr>
              <w:t>Строим из лего</w:t>
            </w:r>
          </w:p>
        </w:tc>
        <w:tc>
          <w:tcPr>
            <w:tcW w:w="1276" w:type="dxa"/>
            <w:tcBorders>
              <w:top w:val="single" w:sz="4" w:space="0" w:color="auto"/>
              <w:left w:val="single" w:sz="4" w:space="0" w:color="auto"/>
              <w:bottom w:val="single" w:sz="4" w:space="0" w:color="auto"/>
              <w:right w:val="single" w:sz="4" w:space="0" w:color="auto"/>
            </w:tcBorders>
            <w:hideMark/>
          </w:tcPr>
          <w:p w:rsidR="00AB29E8" w:rsidRPr="00AB29E8" w:rsidRDefault="00AB29E8">
            <w:pPr>
              <w:jc w:val="both"/>
              <w:rPr>
                <w:rFonts w:ascii="Times New Roman" w:hAnsi="Times New Roman" w:cs="Times New Roman"/>
              </w:rPr>
            </w:pPr>
            <w:r w:rsidRPr="00AB29E8">
              <w:rPr>
                <w:rFonts w:ascii="Times New Roman" w:hAnsi="Times New Roman" w:cs="Times New Roman"/>
              </w:rPr>
              <w:t>Комарова Л.Г.</w:t>
            </w:r>
          </w:p>
        </w:tc>
        <w:tc>
          <w:tcPr>
            <w:tcW w:w="184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Моделирование логических отношений и объектов реального мира средствами конструктора.</w:t>
            </w:r>
          </w:p>
        </w:tc>
        <w:tc>
          <w:tcPr>
            <w:tcW w:w="1134"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От 3 до 4 лет</w:t>
            </w:r>
          </w:p>
        </w:tc>
        <w:tc>
          <w:tcPr>
            <w:tcW w:w="708"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Конспекты занятий</w:t>
            </w:r>
          </w:p>
        </w:tc>
        <w:tc>
          <w:tcPr>
            <w:tcW w:w="1983" w:type="dxa"/>
            <w:tcBorders>
              <w:top w:val="single" w:sz="4" w:space="0" w:color="auto"/>
              <w:left w:val="single" w:sz="4" w:space="0" w:color="auto"/>
              <w:bottom w:val="single" w:sz="4" w:space="0" w:color="auto"/>
              <w:right w:val="single" w:sz="4" w:space="0" w:color="auto"/>
            </w:tcBorders>
            <w:hideMark/>
          </w:tcPr>
          <w:p w:rsidR="00AB29E8" w:rsidRPr="00AB29E8" w:rsidRDefault="00AB29E8" w:rsidP="003E28FF">
            <w:pPr>
              <w:spacing w:line="240" w:lineRule="auto"/>
              <w:contextualSpacing/>
              <w:jc w:val="both"/>
              <w:rPr>
                <w:rFonts w:ascii="Times New Roman" w:hAnsi="Times New Roman" w:cs="Times New Roman"/>
              </w:rPr>
            </w:pPr>
            <w:r w:rsidRPr="00AB29E8">
              <w:rPr>
                <w:rFonts w:ascii="Times New Roman" w:hAnsi="Times New Roman" w:cs="Times New Roman"/>
              </w:rPr>
              <w:t>Воспитатели младшей группы</w:t>
            </w:r>
          </w:p>
        </w:tc>
      </w:tr>
    </w:tbl>
    <w:p w:rsidR="00AB29E8" w:rsidRPr="00117831" w:rsidRDefault="00AB29E8" w:rsidP="00AB29E8">
      <w:pPr>
        <w:jc w:val="both"/>
        <w:rPr>
          <w:rFonts w:ascii="Times New Roman" w:hAnsi="Times New Roman" w:cs="Times New Roman"/>
        </w:rPr>
      </w:pPr>
    </w:p>
    <w:p w:rsidR="00117831" w:rsidRPr="00117831" w:rsidRDefault="00117831" w:rsidP="00117831">
      <w:pPr>
        <w:ind w:firstLine="720"/>
        <w:jc w:val="both"/>
        <w:rPr>
          <w:rFonts w:ascii="Times New Roman" w:hAnsi="Times New Roman" w:cs="Times New Roman"/>
          <w:sz w:val="28"/>
          <w:szCs w:val="28"/>
        </w:rPr>
      </w:pPr>
      <w:r w:rsidRPr="00117831">
        <w:rPr>
          <w:rFonts w:ascii="Times New Roman" w:hAnsi="Times New Roman" w:cs="Times New Roman"/>
          <w:sz w:val="28"/>
          <w:szCs w:val="28"/>
        </w:rPr>
        <w:t>Данные программы методически об</w:t>
      </w:r>
      <w:r w:rsidR="00AE1A16">
        <w:rPr>
          <w:rFonts w:ascii="Times New Roman" w:hAnsi="Times New Roman" w:cs="Times New Roman"/>
          <w:sz w:val="28"/>
          <w:szCs w:val="28"/>
        </w:rPr>
        <w:t>еспечены литературой 2005 – 2010</w:t>
      </w:r>
      <w:r w:rsidRPr="00117831">
        <w:rPr>
          <w:rFonts w:ascii="Times New Roman" w:hAnsi="Times New Roman" w:cs="Times New Roman"/>
          <w:sz w:val="28"/>
          <w:szCs w:val="28"/>
        </w:rPr>
        <w:t xml:space="preserve"> г.г. выпуска. Приобретено достаточное количество материала по развитию речи:</w:t>
      </w:r>
    </w:p>
    <w:p w:rsidR="00117831" w:rsidRPr="00117831" w:rsidRDefault="00117831" w:rsidP="00117831">
      <w:pPr>
        <w:numPr>
          <w:ilvl w:val="0"/>
          <w:numId w:val="15"/>
        </w:numPr>
        <w:spacing w:after="0" w:line="240" w:lineRule="auto"/>
        <w:jc w:val="both"/>
        <w:rPr>
          <w:rFonts w:ascii="Times New Roman" w:hAnsi="Times New Roman" w:cs="Times New Roman"/>
          <w:sz w:val="28"/>
          <w:szCs w:val="28"/>
        </w:rPr>
      </w:pPr>
      <w:r w:rsidRPr="00117831">
        <w:rPr>
          <w:rFonts w:ascii="Times New Roman" w:hAnsi="Times New Roman" w:cs="Times New Roman"/>
          <w:sz w:val="28"/>
          <w:szCs w:val="28"/>
        </w:rPr>
        <w:t>конспекты занятий,</w:t>
      </w:r>
    </w:p>
    <w:p w:rsidR="00117831" w:rsidRPr="00117831" w:rsidRDefault="00117831" w:rsidP="00117831">
      <w:pPr>
        <w:numPr>
          <w:ilvl w:val="0"/>
          <w:numId w:val="15"/>
        </w:numPr>
        <w:spacing w:after="0" w:line="240" w:lineRule="auto"/>
        <w:jc w:val="both"/>
        <w:rPr>
          <w:rFonts w:ascii="Times New Roman" w:hAnsi="Times New Roman" w:cs="Times New Roman"/>
          <w:sz w:val="28"/>
          <w:szCs w:val="28"/>
        </w:rPr>
      </w:pPr>
      <w:r w:rsidRPr="00117831">
        <w:rPr>
          <w:rFonts w:ascii="Times New Roman" w:hAnsi="Times New Roman" w:cs="Times New Roman"/>
          <w:sz w:val="28"/>
          <w:szCs w:val="28"/>
        </w:rPr>
        <w:t>альбомы «Времена года», «Овощи», «Фрукты», «Транспорт», «Животные»,</w:t>
      </w:r>
    </w:p>
    <w:p w:rsidR="00117831" w:rsidRPr="00117831" w:rsidRDefault="00117831" w:rsidP="00117831">
      <w:pPr>
        <w:numPr>
          <w:ilvl w:val="0"/>
          <w:numId w:val="15"/>
        </w:numPr>
        <w:spacing w:after="0" w:line="240" w:lineRule="auto"/>
        <w:jc w:val="both"/>
        <w:rPr>
          <w:rFonts w:ascii="Times New Roman" w:hAnsi="Times New Roman" w:cs="Times New Roman"/>
          <w:sz w:val="28"/>
          <w:szCs w:val="28"/>
        </w:rPr>
      </w:pPr>
      <w:r w:rsidRPr="00117831">
        <w:rPr>
          <w:rFonts w:ascii="Times New Roman" w:hAnsi="Times New Roman" w:cs="Times New Roman"/>
          <w:sz w:val="28"/>
          <w:szCs w:val="28"/>
        </w:rPr>
        <w:t>конспекты комплексных занятий,</w:t>
      </w:r>
    </w:p>
    <w:p w:rsidR="00117831" w:rsidRPr="00117831" w:rsidRDefault="00117831" w:rsidP="00117831">
      <w:pPr>
        <w:numPr>
          <w:ilvl w:val="0"/>
          <w:numId w:val="15"/>
        </w:numPr>
        <w:spacing w:after="0" w:line="240" w:lineRule="auto"/>
        <w:jc w:val="both"/>
        <w:rPr>
          <w:rFonts w:ascii="Times New Roman" w:hAnsi="Times New Roman" w:cs="Times New Roman"/>
          <w:sz w:val="28"/>
          <w:szCs w:val="28"/>
        </w:rPr>
      </w:pPr>
      <w:r w:rsidRPr="00117831">
        <w:rPr>
          <w:rFonts w:ascii="Times New Roman" w:hAnsi="Times New Roman" w:cs="Times New Roman"/>
          <w:sz w:val="28"/>
          <w:szCs w:val="28"/>
        </w:rPr>
        <w:t>материал по формированию ЭМП.</w:t>
      </w:r>
    </w:p>
    <w:p w:rsidR="00117831" w:rsidRPr="00117831" w:rsidRDefault="00117831" w:rsidP="00117831">
      <w:pPr>
        <w:ind w:firstLine="720"/>
        <w:jc w:val="both"/>
        <w:rPr>
          <w:rFonts w:ascii="Times New Roman" w:hAnsi="Times New Roman" w:cs="Times New Roman"/>
          <w:sz w:val="28"/>
          <w:szCs w:val="28"/>
        </w:rPr>
      </w:pPr>
      <w:r w:rsidRPr="00117831">
        <w:rPr>
          <w:rFonts w:ascii="Times New Roman" w:hAnsi="Times New Roman" w:cs="Times New Roman"/>
          <w:sz w:val="28"/>
          <w:szCs w:val="28"/>
        </w:rPr>
        <w:t>Также выписываются периодические издания: «Дошкольное воспитание», «Ребёнок в детском саду», «Музыкальный руко</w:t>
      </w:r>
      <w:r>
        <w:rPr>
          <w:rFonts w:ascii="Times New Roman" w:hAnsi="Times New Roman" w:cs="Times New Roman"/>
          <w:sz w:val="28"/>
          <w:szCs w:val="28"/>
        </w:rPr>
        <w:t>водитель», «Детский сад со всех сторон</w:t>
      </w:r>
      <w:r w:rsidR="00BF32EE">
        <w:rPr>
          <w:rFonts w:ascii="Times New Roman" w:hAnsi="Times New Roman" w:cs="Times New Roman"/>
          <w:sz w:val="28"/>
          <w:szCs w:val="28"/>
        </w:rPr>
        <w:t>», «Обруч»</w:t>
      </w:r>
    </w:p>
    <w:p w:rsidR="00117831" w:rsidRPr="00117831" w:rsidRDefault="00CC5277" w:rsidP="00117831">
      <w:pPr>
        <w:ind w:firstLine="720"/>
        <w:jc w:val="both"/>
        <w:rPr>
          <w:rFonts w:ascii="Times New Roman" w:hAnsi="Times New Roman" w:cs="Times New Roman"/>
          <w:sz w:val="28"/>
          <w:szCs w:val="28"/>
        </w:rPr>
      </w:pPr>
      <w:r>
        <w:rPr>
          <w:rFonts w:ascii="Times New Roman" w:hAnsi="Times New Roman" w:cs="Times New Roman"/>
          <w:sz w:val="28"/>
          <w:szCs w:val="28"/>
        </w:rPr>
        <w:t>Имеется р</w:t>
      </w:r>
      <w:r w:rsidR="00117831" w:rsidRPr="00117831">
        <w:rPr>
          <w:rFonts w:ascii="Times New Roman" w:hAnsi="Times New Roman" w:cs="Times New Roman"/>
          <w:sz w:val="28"/>
          <w:szCs w:val="28"/>
        </w:rPr>
        <w:t>азнообразный дидактический материал, необходимый для проведения</w:t>
      </w:r>
      <w:r>
        <w:rPr>
          <w:rFonts w:ascii="Times New Roman" w:hAnsi="Times New Roman" w:cs="Times New Roman"/>
          <w:sz w:val="28"/>
          <w:szCs w:val="28"/>
        </w:rPr>
        <w:t xml:space="preserve"> занятий.</w:t>
      </w:r>
    </w:p>
    <w:p w:rsidR="00117831" w:rsidRPr="00117831" w:rsidRDefault="00117831" w:rsidP="00117831">
      <w:pPr>
        <w:ind w:firstLine="720"/>
        <w:jc w:val="both"/>
        <w:rPr>
          <w:rFonts w:ascii="Times New Roman" w:hAnsi="Times New Roman" w:cs="Times New Roman"/>
          <w:sz w:val="28"/>
          <w:szCs w:val="28"/>
        </w:rPr>
      </w:pPr>
      <w:r w:rsidRPr="00117831">
        <w:rPr>
          <w:rFonts w:ascii="Times New Roman" w:hAnsi="Times New Roman" w:cs="Times New Roman"/>
          <w:sz w:val="28"/>
          <w:szCs w:val="28"/>
        </w:rPr>
        <w:t>Весь педагогический процесс в детском саду может быть условно разделён на три блока:</w:t>
      </w:r>
    </w:p>
    <w:p w:rsidR="00117831" w:rsidRPr="00117831" w:rsidRDefault="00CC5277" w:rsidP="00CC527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117831" w:rsidRPr="00117831">
        <w:rPr>
          <w:rFonts w:ascii="Times New Roman" w:hAnsi="Times New Roman" w:cs="Times New Roman"/>
          <w:sz w:val="28"/>
          <w:szCs w:val="28"/>
        </w:rPr>
        <w:t>Специально организованное обучение в форме занятий.</w:t>
      </w:r>
    </w:p>
    <w:p w:rsidR="00117831" w:rsidRPr="00117831" w:rsidRDefault="00CC5277" w:rsidP="00CC527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117831" w:rsidRPr="00117831">
        <w:rPr>
          <w:rFonts w:ascii="Times New Roman" w:hAnsi="Times New Roman" w:cs="Times New Roman"/>
          <w:sz w:val="28"/>
          <w:szCs w:val="28"/>
        </w:rPr>
        <w:t>Совместная деятельность взрослого с детьми.</w:t>
      </w:r>
    </w:p>
    <w:p w:rsidR="00117831" w:rsidRPr="00117831" w:rsidRDefault="00CC5277" w:rsidP="00CC527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117831" w:rsidRPr="00117831">
        <w:rPr>
          <w:rFonts w:ascii="Times New Roman" w:hAnsi="Times New Roman" w:cs="Times New Roman"/>
          <w:sz w:val="28"/>
          <w:szCs w:val="28"/>
        </w:rPr>
        <w:t>Свободная самостоятельная деятельность самих детей.</w:t>
      </w:r>
    </w:p>
    <w:p w:rsidR="00D17E0E" w:rsidRPr="00D17E0E" w:rsidRDefault="00117831" w:rsidP="00D17E0E">
      <w:pPr>
        <w:jc w:val="both"/>
        <w:rPr>
          <w:rFonts w:ascii="Times New Roman" w:hAnsi="Times New Roman" w:cs="Times New Roman"/>
          <w:sz w:val="28"/>
          <w:szCs w:val="28"/>
        </w:rPr>
      </w:pPr>
      <w:r w:rsidRPr="006734DF">
        <w:rPr>
          <w:rFonts w:ascii="Times New Roman" w:hAnsi="Times New Roman" w:cs="Times New Roman"/>
          <w:sz w:val="28"/>
          <w:szCs w:val="28"/>
          <w:lang w:val="en-US"/>
        </w:rPr>
        <w:t>I</w:t>
      </w:r>
      <w:r w:rsidRPr="006734DF">
        <w:rPr>
          <w:rFonts w:ascii="Times New Roman" w:hAnsi="Times New Roman" w:cs="Times New Roman"/>
          <w:sz w:val="28"/>
          <w:szCs w:val="28"/>
        </w:rPr>
        <w:t xml:space="preserve"> блок</w:t>
      </w:r>
      <w:r w:rsidRPr="00117831">
        <w:rPr>
          <w:rFonts w:ascii="Times New Roman" w:hAnsi="Times New Roman" w:cs="Times New Roman"/>
          <w:sz w:val="28"/>
          <w:szCs w:val="28"/>
        </w:rPr>
        <w:t xml:space="preserve"> – постановка перед детьми в строгой последовательности специальных занятий на развитие способностей: мыслительных, математических, </w:t>
      </w:r>
      <w:r w:rsidR="00AE1A16">
        <w:rPr>
          <w:rFonts w:ascii="Times New Roman" w:hAnsi="Times New Roman" w:cs="Times New Roman"/>
          <w:sz w:val="28"/>
          <w:szCs w:val="28"/>
        </w:rPr>
        <w:t>овладение грамотой, р</w:t>
      </w:r>
      <w:r w:rsidRPr="00D17E0E">
        <w:rPr>
          <w:rFonts w:ascii="Times New Roman" w:hAnsi="Times New Roman" w:cs="Times New Roman"/>
          <w:sz w:val="28"/>
          <w:szCs w:val="28"/>
        </w:rPr>
        <w:t>азвитие речи. Здесь всегда организатор воспитатель.</w:t>
      </w:r>
      <w:r w:rsidR="00D17E0E" w:rsidRPr="00D17E0E">
        <w:rPr>
          <w:rFonts w:ascii="Times New Roman" w:hAnsi="Times New Roman" w:cs="Times New Roman"/>
          <w:sz w:val="28"/>
          <w:szCs w:val="28"/>
        </w:rPr>
        <w:t xml:space="preserve"> </w:t>
      </w:r>
    </w:p>
    <w:p w:rsidR="00D17E0E" w:rsidRPr="00D17E0E" w:rsidRDefault="00D17E0E" w:rsidP="00D17E0E">
      <w:pPr>
        <w:jc w:val="both"/>
        <w:rPr>
          <w:rFonts w:ascii="Times New Roman" w:hAnsi="Times New Roman" w:cs="Times New Roman"/>
          <w:sz w:val="28"/>
          <w:szCs w:val="28"/>
        </w:rPr>
      </w:pPr>
      <w:r w:rsidRPr="00D17E0E">
        <w:rPr>
          <w:rFonts w:ascii="Times New Roman" w:hAnsi="Times New Roman" w:cs="Times New Roman"/>
          <w:sz w:val="28"/>
          <w:szCs w:val="28"/>
        </w:rPr>
        <w:lastRenderedPageBreak/>
        <w:t xml:space="preserve">Сетки занятий в каждой возрастной группе разработаны в соответствии с инструктивно – методическим письмом «О гигиенических требованиях к максимальной нагрузке на детей дошкольного возраста» и на основании СаНПиН 2.4.1. – </w:t>
      </w:r>
      <w:r>
        <w:rPr>
          <w:rFonts w:ascii="Times New Roman" w:hAnsi="Times New Roman" w:cs="Times New Roman"/>
          <w:sz w:val="28"/>
          <w:szCs w:val="28"/>
        </w:rPr>
        <w:t>12 – 49 – 03 и согласованы с  Роспотребнадзором</w:t>
      </w:r>
      <w:r w:rsidRPr="00D17E0E">
        <w:rPr>
          <w:rFonts w:ascii="Times New Roman" w:hAnsi="Times New Roman" w:cs="Times New Roman"/>
          <w:sz w:val="28"/>
          <w:szCs w:val="28"/>
        </w:rPr>
        <w:t>.</w:t>
      </w:r>
    </w:p>
    <w:p w:rsidR="00D17E0E" w:rsidRPr="00D17E0E" w:rsidRDefault="00D17E0E" w:rsidP="00D17E0E">
      <w:pPr>
        <w:ind w:firstLine="720"/>
        <w:jc w:val="both"/>
        <w:rPr>
          <w:rFonts w:ascii="Times New Roman" w:hAnsi="Times New Roman" w:cs="Times New Roman"/>
          <w:sz w:val="28"/>
          <w:szCs w:val="28"/>
        </w:rPr>
      </w:pPr>
      <w:r w:rsidRPr="00D17E0E">
        <w:rPr>
          <w:rFonts w:ascii="Times New Roman" w:hAnsi="Times New Roman" w:cs="Times New Roman"/>
          <w:sz w:val="28"/>
          <w:szCs w:val="28"/>
        </w:rPr>
        <w:t>Время учебной нагрузки не должно превышать:</w:t>
      </w:r>
    </w:p>
    <w:p w:rsidR="00D17E0E" w:rsidRPr="00D17E0E" w:rsidRDefault="00D17E0E" w:rsidP="00D17E0E">
      <w:pPr>
        <w:ind w:firstLine="720"/>
        <w:jc w:val="both"/>
        <w:rPr>
          <w:rFonts w:ascii="Times New Roman" w:hAnsi="Times New Roman" w:cs="Times New Roman"/>
          <w:sz w:val="28"/>
          <w:szCs w:val="28"/>
        </w:rPr>
      </w:pPr>
      <w:r w:rsidRPr="00D17E0E">
        <w:rPr>
          <w:rFonts w:ascii="Times New Roman" w:hAnsi="Times New Roman" w:cs="Times New Roman"/>
          <w:sz w:val="28"/>
          <w:szCs w:val="28"/>
        </w:rPr>
        <w:t>- в старшей подготовительной группе – 1 час – 1 час 10 мин.,</w:t>
      </w:r>
    </w:p>
    <w:p w:rsidR="00D17E0E" w:rsidRPr="00D17E0E" w:rsidRDefault="00D17E0E" w:rsidP="00D17E0E">
      <w:pPr>
        <w:ind w:firstLine="720"/>
        <w:jc w:val="both"/>
        <w:rPr>
          <w:rFonts w:ascii="Times New Roman" w:hAnsi="Times New Roman" w:cs="Times New Roman"/>
          <w:sz w:val="28"/>
          <w:szCs w:val="28"/>
        </w:rPr>
      </w:pPr>
      <w:r w:rsidRPr="00D17E0E">
        <w:rPr>
          <w:rFonts w:ascii="Times New Roman" w:hAnsi="Times New Roman" w:cs="Times New Roman"/>
          <w:sz w:val="28"/>
          <w:szCs w:val="28"/>
        </w:rPr>
        <w:t>- в младше – средней группе                - 40 – 50 мин.,</w:t>
      </w:r>
    </w:p>
    <w:p w:rsidR="00D17E0E" w:rsidRPr="00D17E0E" w:rsidRDefault="00D17E0E" w:rsidP="00D17E0E">
      <w:pPr>
        <w:jc w:val="both"/>
        <w:rPr>
          <w:rFonts w:ascii="Times New Roman" w:hAnsi="Times New Roman" w:cs="Times New Roman"/>
          <w:sz w:val="28"/>
          <w:szCs w:val="28"/>
        </w:rPr>
      </w:pPr>
      <w:r w:rsidRPr="00D17E0E">
        <w:rPr>
          <w:rFonts w:ascii="Times New Roman" w:hAnsi="Times New Roman" w:cs="Times New Roman"/>
          <w:sz w:val="28"/>
          <w:szCs w:val="28"/>
        </w:rPr>
        <w:t>Время организованной взрослым деятельности составляет 3 часа 20 мин.</w:t>
      </w:r>
    </w:p>
    <w:p w:rsidR="00D17E0E" w:rsidRPr="00D17E0E" w:rsidRDefault="00D17E0E" w:rsidP="00D17E0E">
      <w:pPr>
        <w:ind w:firstLine="720"/>
        <w:jc w:val="both"/>
        <w:rPr>
          <w:rFonts w:ascii="Times New Roman" w:hAnsi="Times New Roman" w:cs="Times New Roman"/>
          <w:sz w:val="28"/>
          <w:szCs w:val="28"/>
        </w:rPr>
      </w:pPr>
      <w:r w:rsidRPr="00D17E0E">
        <w:rPr>
          <w:rFonts w:ascii="Times New Roman" w:hAnsi="Times New Roman" w:cs="Times New Roman"/>
          <w:sz w:val="28"/>
          <w:szCs w:val="28"/>
        </w:rPr>
        <w:t xml:space="preserve">Помимо занятий в </w:t>
      </w:r>
      <w:r w:rsidRPr="00D17E0E">
        <w:rPr>
          <w:rFonts w:ascii="Times New Roman" w:hAnsi="Times New Roman" w:cs="Times New Roman"/>
          <w:sz w:val="28"/>
          <w:szCs w:val="28"/>
          <w:lang w:val="en-US"/>
        </w:rPr>
        <w:t>I</w:t>
      </w:r>
      <w:r w:rsidRPr="00D17E0E">
        <w:rPr>
          <w:rFonts w:ascii="Times New Roman" w:hAnsi="Times New Roman" w:cs="Times New Roman"/>
          <w:sz w:val="28"/>
          <w:szCs w:val="28"/>
        </w:rPr>
        <w:t xml:space="preserve"> блок входят наблюдения, организация театрализованной и художественной деятельности, режимные моменты, </w:t>
      </w:r>
      <w:r>
        <w:rPr>
          <w:rFonts w:ascii="Times New Roman" w:hAnsi="Times New Roman" w:cs="Times New Roman"/>
          <w:sz w:val="28"/>
          <w:szCs w:val="28"/>
        </w:rPr>
        <w:t xml:space="preserve">работа кружков. </w:t>
      </w:r>
    </w:p>
    <w:p w:rsidR="00D17E0E" w:rsidRPr="00D17E0E" w:rsidRDefault="00D17E0E" w:rsidP="00D17E0E">
      <w:pPr>
        <w:jc w:val="both"/>
        <w:rPr>
          <w:rFonts w:ascii="Times New Roman" w:hAnsi="Times New Roman" w:cs="Times New Roman"/>
          <w:sz w:val="28"/>
          <w:szCs w:val="28"/>
        </w:rPr>
      </w:pPr>
      <w:r w:rsidRPr="006734DF">
        <w:rPr>
          <w:rFonts w:ascii="Times New Roman" w:hAnsi="Times New Roman" w:cs="Times New Roman"/>
          <w:sz w:val="28"/>
          <w:szCs w:val="28"/>
          <w:lang w:val="en-US"/>
        </w:rPr>
        <w:t>II</w:t>
      </w:r>
      <w:r w:rsidRPr="006734DF">
        <w:rPr>
          <w:rFonts w:ascii="Times New Roman" w:hAnsi="Times New Roman" w:cs="Times New Roman"/>
          <w:sz w:val="28"/>
          <w:szCs w:val="28"/>
        </w:rPr>
        <w:t xml:space="preserve"> блок</w:t>
      </w:r>
      <w:r w:rsidRPr="00D17E0E">
        <w:rPr>
          <w:rFonts w:ascii="Times New Roman" w:hAnsi="Times New Roman" w:cs="Times New Roman"/>
          <w:sz w:val="28"/>
          <w:szCs w:val="28"/>
        </w:rPr>
        <w:t xml:space="preserve"> – работа с детьми в рамках этого блока включает в себя занятия по развитию социальных навыков, освоение разных видов деятельности (игры, конструирование), приобщение к нравственным ценностям. В режиме дня на совместную деятельность отводится 3 часа 20 мин.</w:t>
      </w:r>
    </w:p>
    <w:p w:rsidR="00D17E0E" w:rsidRPr="00D17E0E" w:rsidRDefault="00D17E0E" w:rsidP="00D17E0E">
      <w:pPr>
        <w:jc w:val="both"/>
        <w:rPr>
          <w:rFonts w:ascii="Times New Roman" w:hAnsi="Times New Roman" w:cs="Times New Roman"/>
          <w:sz w:val="28"/>
          <w:szCs w:val="28"/>
        </w:rPr>
      </w:pPr>
      <w:r w:rsidRPr="006734DF">
        <w:rPr>
          <w:rFonts w:ascii="Times New Roman" w:hAnsi="Times New Roman" w:cs="Times New Roman"/>
          <w:sz w:val="28"/>
          <w:szCs w:val="28"/>
          <w:lang w:val="en-US"/>
        </w:rPr>
        <w:t>III</w:t>
      </w:r>
      <w:r w:rsidRPr="006734DF">
        <w:rPr>
          <w:rFonts w:ascii="Times New Roman" w:hAnsi="Times New Roman" w:cs="Times New Roman"/>
          <w:sz w:val="28"/>
          <w:szCs w:val="28"/>
        </w:rPr>
        <w:t xml:space="preserve"> блок</w:t>
      </w:r>
      <w:r w:rsidRPr="00D17E0E">
        <w:rPr>
          <w:rFonts w:ascii="Times New Roman" w:hAnsi="Times New Roman" w:cs="Times New Roman"/>
          <w:sz w:val="28"/>
          <w:szCs w:val="28"/>
        </w:rPr>
        <w:t xml:space="preserve"> – свободная самостоятельная деятельность детей, здесь развивается творческая активность ребёнка в разных видах деятельности, через самостоятельную активность ребёнок совершенствует способности и умения, заложенные взрослыми в первых двух блоках.</w:t>
      </w:r>
    </w:p>
    <w:p w:rsidR="00697ACA" w:rsidRPr="00697ACA" w:rsidRDefault="00697ACA" w:rsidP="00D056F4">
      <w:pPr>
        <w:jc w:val="both"/>
        <w:rPr>
          <w:rFonts w:ascii="Times New Roman" w:hAnsi="Times New Roman" w:cs="Times New Roman"/>
          <w:sz w:val="28"/>
          <w:szCs w:val="28"/>
        </w:rPr>
      </w:pPr>
      <w:r w:rsidRPr="006734DF">
        <w:rPr>
          <w:rFonts w:ascii="Times New Roman" w:hAnsi="Times New Roman" w:cs="Times New Roman"/>
          <w:sz w:val="28"/>
          <w:szCs w:val="28"/>
        </w:rPr>
        <w:t>Гигиеническое сопровождение образовательного процесса</w:t>
      </w:r>
      <w:r w:rsidRPr="00697ACA">
        <w:rPr>
          <w:rFonts w:ascii="Times New Roman" w:hAnsi="Times New Roman" w:cs="Times New Roman"/>
          <w:sz w:val="28"/>
          <w:szCs w:val="28"/>
        </w:rPr>
        <w:t xml:space="preserve"> – это режим дня, который предусматривает</w:t>
      </w:r>
    </w:p>
    <w:p w:rsidR="00697ACA" w:rsidRPr="00697ACA" w:rsidRDefault="00697ACA" w:rsidP="00697ACA">
      <w:pPr>
        <w:numPr>
          <w:ilvl w:val="0"/>
          <w:numId w:val="17"/>
        </w:numPr>
        <w:spacing w:after="0" w:line="240" w:lineRule="auto"/>
        <w:jc w:val="both"/>
        <w:rPr>
          <w:rFonts w:ascii="Times New Roman" w:hAnsi="Times New Roman" w:cs="Times New Roman"/>
          <w:sz w:val="28"/>
          <w:szCs w:val="28"/>
        </w:rPr>
      </w:pPr>
      <w:r w:rsidRPr="00697ACA">
        <w:rPr>
          <w:rFonts w:ascii="Times New Roman" w:hAnsi="Times New Roman" w:cs="Times New Roman"/>
          <w:sz w:val="28"/>
          <w:szCs w:val="28"/>
        </w:rPr>
        <w:t>Чёткую ориентацию на возрастные, физические и психологические возможности ребёнка;</w:t>
      </w:r>
    </w:p>
    <w:p w:rsidR="00697ACA" w:rsidRPr="00697ACA" w:rsidRDefault="00697ACA" w:rsidP="00697ACA">
      <w:pPr>
        <w:numPr>
          <w:ilvl w:val="0"/>
          <w:numId w:val="17"/>
        </w:numPr>
        <w:spacing w:after="0" w:line="240" w:lineRule="auto"/>
        <w:jc w:val="both"/>
        <w:rPr>
          <w:rFonts w:ascii="Times New Roman" w:hAnsi="Times New Roman" w:cs="Times New Roman"/>
          <w:sz w:val="28"/>
          <w:szCs w:val="28"/>
        </w:rPr>
      </w:pPr>
      <w:r w:rsidRPr="00697ACA">
        <w:rPr>
          <w:rFonts w:ascii="Times New Roman" w:hAnsi="Times New Roman" w:cs="Times New Roman"/>
          <w:sz w:val="28"/>
          <w:szCs w:val="28"/>
        </w:rPr>
        <w:t>Выделение достаточного времени для сна и прогулки, строгое соблюдение интервалов между приёмами пищи;</w:t>
      </w:r>
    </w:p>
    <w:p w:rsidR="00697ACA" w:rsidRPr="00697ACA" w:rsidRDefault="00697ACA" w:rsidP="00697ACA">
      <w:pPr>
        <w:numPr>
          <w:ilvl w:val="0"/>
          <w:numId w:val="17"/>
        </w:numPr>
        <w:spacing w:after="0" w:line="240" w:lineRule="auto"/>
        <w:jc w:val="both"/>
        <w:rPr>
          <w:rFonts w:ascii="Times New Roman" w:hAnsi="Times New Roman" w:cs="Times New Roman"/>
          <w:sz w:val="28"/>
          <w:szCs w:val="28"/>
        </w:rPr>
      </w:pPr>
      <w:r w:rsidRPr="00697ACA">
        <w:rPr>
          <w:rFonts w:ascii="Times New Roman" w:hAnsi="Times New Roman" w:cs="Times New Roman"/>
          <w:sz w:val="28"/>
          <w:szCs w:val="28"/>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объёма учебной нагрузки на ребёнка.</w:t>
      </w:r>
    </w:p>
    <w:p w:rsidR="006734DF" w:rsidRPr="00124636" w:rsidRDefault="006734DF" w:rsidP="004B4320">
      <w:pPr>
        <w:ind w:firstLine="720"/>
        <w:jc w:val="both"/>
        <w:rPr>
          <w:rFonts w:ascii="Times New Roman" w:hAnsi="Times New Roman" w:cs="Times New Roman"/>
          <w:b/>
          <w:sz w:val="24"/>
          <w:szCs w:val="24"/>
        </w:rPr>
      </w:pPr>
    </w:p>
    <w:p w:rsidR="00124636" w:rsidRPr="006734DF" w:rsidRDefault="00124636" w:rsidP="00124636">
      <w:pPr>
        <w:jc w:val="both"/>
        <w:rPr>
          <w:rStyle w:val="a5"/>
          <w:rFonts w:ascii="Times New Roman" w:hAnsi="Times New Roman" w:cs="Times New Roman"/>
          <w:sz w:val="28"/>
          <w:szCs w:val="28"/>
        </w:rPr>
      </w:pPr>
      <w:r w:rsidRPr="006734DF">
        <w:rPr>
          <w:rFonts w:ascii="Times New Roman" w:hAnsi="Times New Roman" w:cs="Times New Roman"/>
          <w:b/>
          <w:sz w:val="24"/>
          <w:szCs w:val="24"/>
        </w:rPr>
        <w:t xml:space="preserve">3.2 </w:t>
      </w:r>
      <w:r w:rsidRPr="006734DF">
        <w:rPr>
          <w:rStyle w:val="a5"/>
          <w:rFonts w:ascii="Times New Roman" w:hAnsi="Times New Roman" w:cs="Times New Roman"/>
          <w:b w:val="0"/>
          <w:sz w:val="24"/>
          <w:szCs w:val="24"/>
        </w:rPr>
        <w:t>.</w:t>
      </w:r>
      <w:r w:rsidRPr="006734DF">
        <w:rPr>
          <w:rStyle w:val="a5"/>
          <w:rFonts w:ascii="Times New Roman" w:hAnsi="Times New Roman" w:cs="Times New Roman"/>
          <w:sz w:val="24"/>
          <w:szCs w:val="24"/>
        </w:rPr>
        <w:t xml:space="preserve"> </w:t>
      </w:r>
      <w:r w:rsidRPr="006734DF">
        <w:rPr>
          <w:rStyle w:val="a5"/>
          <w:rFonts w:ascii="Times New Roman" w:hAnsi="Times New Roman" w:cs="Times New Roman"/>
          <w:sz w:val="28"/>
          <w:szCs w:val="28"/>
        </w:rPr>
        <w:t>Обеспечение преемственности и непрерывности образования.</w:t>
      </w:r>
    </w:p>
    <w:p w:rsidR="00124636" w:rsidRPr="00B92440" w:rsidRDefault="00124636" w:rsidP="00124636">
      <w:pPr>
        <w:jc w:val="both"/>
        <w:rPr>
          <w:rFonts w:ascii="Times New Roman" w:hAnsi="Times New Roman" w:cs="Times New Roman"/>
          <w:sz w:val="28"/>
          <w:szCs w:val="28"/>
        </w:rPr>
      </w:pPr>
      <w:r w:rsidRPr="00B92440">
        <w:rPr>
          <w:rFonts w:ascii="Times New Roman" w:hAnsi="Times New Roman" w:cs="Times New Roman"/>
          <w:sz w:val="28"/>
          <w:szCs w:val="28"/>
        </w:rPr>
        <w:t xml:space="preserve">Большое  внимание  в  ДОУ  уделяется  осуществлению  преемственности  между  детским </w:t>
      </w:r>
      <w:r>
        <w:rPr>
          <w:rFonts w:ascii="Times New Roman" w:hAnsi="Times New Roman" w:cs="Times New Roman"/>
          <w:sz w:val="28"/>
          <w:szCs w:val="28"/>
        </w:rPr>
        <w:t xml:space="preserve"> садом  и  школой МОУ СОШ №  34</w:t>
      </w:r>
      <w:r w:rsidRPr="00B92440">
        <w:rPr>
          <w:rFonts w:ascii="Times New Roman" w:hAnsi="Times New Roman" w:cs="Times New Roman"/>
          <w:sz w:val="28"/>
          <w:szCs w:val="28"/>
        </w:rPr>
        <w:t>:</w:t>
      </w:r>
    </w:p>
    <w:p w:rsidR="00124636" w:rsidRPr="00B92440" w:rsidRDefault="00124636" w:rsidP="00124636">
      <w:pPr>
        <w:pStyle w:val="ab"/>
        <w:numPr>
          <w:ilvl w:val="0"/>
          <w:numId w:val="12"/>
        </w:numPr>
        <w:overflowPunct/>
        <w:autoSpaceDE/>
        <w:autoSpaceDN/>
        <w:adjustRightInd/>
        <w:jc w:val="left"/>
        <w:textAlignment w:val="auto"/>
        <w:rPr>
          <w:szCs w:val="28"/>
        </w:rPr>
      </w:pPr>
      <w:r w:rsidRPr="00B92440">
        <w:rPr>
          <w:szCs w:val="28"/>
        </w:rPr>
        <w:lastRenderedPageBreak/>
        <w:t xml:space="preserve">планируется  работа  по  взаимодействию;  </w:t>
      </w:r>
    </w:p>
    <w:p w:rsidR="00124636" w:rsidRPr="00B92440" w:rsidRDefault="00124636" w:rsidP="00124636">
      <w:pPr>
        <w:pStyle w:val="ab"/>
        <w:numPr>
          <w:ilvl w:val="0"/>
          <w:numId w:val="12"/>
        </w:numPr>
        <w:overflowPunct/>
        <w:autoSpaceDE/>
        <w:autoSpaceDN/>
        <w:adjustRightInd/>
        <w:jc w:val="left"/>
        <w:textAlignment w:val="auto"/>
        <w:rPr>
          <w:szCs w:val="28"/>
        </w:rPr>
      </w:pPr>
      <w:r w:rsidRPr="00B92440">
        <w:rPr>
          <w:szCs w:val="28"/>
        </w:rPr>
        <w:t>анализируются  результаты  успеваемости  выпускников  детского  сада;</w:t>
      </w:r>
    </w:p>
    <w:p w:rsidR="00124636" w:rsidRPr="00B92440" w:rsidRDefault="00124636" w:rsidP="00124636">
      <w:pPr>
        <w:pStyle w:val="ab"/>
        <w:numPr>
          <w:ilvl w:val="0"/>
          <w:numId w:val="12"/>
        </w:numPr>
        <w:overflowPunct/>
        <w:autoSpaceDE/>
        <w:autoSpaceDN/>
        <w:adjustRightInd/>
        <w:jc w:val="left"/>
        <w:textAlignment w:val="auto"/>
        <w:rPr>
          <w:szCs w:val="28"/>
        </w:rPr>
      </w:pPr>
      <w:r w:rsidRPr="00B92440">
        <w:rPr>
          <w:szCs w:val="28"/>
        </w:rPr>
        <w:t>педагоги  ДОУ  изучают  вариативные  школьные  программы;</w:t>
      </w:r>
    </w:p>
    <w:p w:rsidR="00124636" w:rsidRPr="00B92440" w:rsidRDefault="00124636" w:rsidP="00124636">
      <w:pPr>
        <w:pStyle w:val="ab"/>
        <w:numPr>
          <w:ilvl w:val="0"/>
          <w:numId w:val="12"/>
        </w:numPr>
        <w:overflowPunct/>
        <w:autoSpaceDE/>
        <w:autoSpaceDN/>
        <w:adjustRightInd/>
        <w:jc w:val="left"/>
        <w:textAlignment w:val="auto"/>
        <w:rPr>
          <w:szCs w:val="28"/>
        </w:rPr>
      </w:pPr>
      <w:r w:rsidRPr="00B92440">
        <w:rPr>
          <w:szCs w:val="28"/>
        </w:rPr>
        <w:t>оказывается  консультативная  помощь  психолога школы родителям  ДОУ  по  определению  способностей,  познавательных  интересов  ребенка  с  целью  ориентации  родителей  на  выбор  оптимальной  программы  дальнейшего   его  обучения;</w:t>
      </w:r>
    </w:p>
    <w:p w:rsidR="00124636" w:rsidRPr="00B92440" w:rsidRDefault="00124636" w:rsidP="00124636">
      <w:pPr>
        <w:pStyle w:val="ab"/>
        <w:numPr>
          <w:ilvl w:val="0"/>
          <w:numId w:val="12"/>
        </w:numPr>
        <w:overflowPunct/>
        <w:autoSpaceDE/>
        <w:autoSpaceDN/>
        <w:adjustRightInd/>
        <w:jc w:val="left"/>
        <w:textAlignment w:val="auto"/>
        <w:rPr>
          <w:szCs w:val="28"/>
        </w:rPr>
      </w:pPr>
      <w:r w:rsidRPr="00B92440">
        <w:rPr>
          <w:szCs w:val="28"/>
        </w:rPr>
        <w:t>отслеживается  результативность  подготовки  к  школьному  обучению;</w:t>
      </w:r>
    </w:p>
    <w:p w:rsidR="00124636" w:rsidRPr="00B92440" w:rsidRDefault="00124636" w:rsidP="00124636">
      <w:pPr>
        <w:pStyle w:val="ab"/>
        <w:numPr>
          <w:ilvl w:val="0"/>
          <w:numId w:val="12"/>
        </w:numPr>
        <w:overflowPunct/>
        <w:autoSpaceDE/>
        <w:autoSpaceDN/>
        <w:adjustRightInd/>
        <w:jc w:val="left"/>
        <w:textAlignment w:val="auto"/>
        <w:rPr>
          <w:szCs w:val="28"/>
        </w:rPr>
      </w:pPr>
      <w:r w:rsidRPr="00B92440">
        <w:rPr>
          <w:szCs w:val="28"/>
        </w:rPr>
        <w:t xml:space="preserve">проведение  совместных  мероприятий  ДОУ  и  школы:  родительские собрания,  семинары,  открытые  уроки,  беседы  за  круглым  столом,  «Дни  открытых  дверей». </w:t>
      </w:r>
    </w:p>
    <w:p w:rsidR="00124636" w:rsidRPr="00B92440" w:rsidRDefault="00124636" w:rsidP="00124636">
      <w:pPr>
        <w:pStyle w:val="ab"/>
        <w:overflowPunct/>
        <w:autoSpaceDE/>
        <w:autoSpaceDN/>
        <w:adjustRightInd/>
        <w:ind w:left="1211"/>
        <w:jc w:val="left"/>
        <w:textAlignment w:val="auto"/>
        <w:rPr>
          <w:szCs w:val="28"/>
        </w:rPr>
      </w:pPr>
      <w:r w:rsidRPr="00B92440">
        <w:rPr>
          <w:szCs w:val="28"/>
        </w:rPr>
        <w:t xml:space="preserve">  </w:t>
      </w:r>
    </w:p>
    <w:p w:rsidR="00124636" w:rsidRPr="00B92440" w:rsidRDefault="00124636" w:rsidP="00124636">
      <w:pPr>
        <w:pStyle w:val="ab"/>
        <w:ind w:left="284" w:firstLine="567"/>
        <w:jc w:val="left"/>
        <w:rPr>
          <w:color w:val="FF0000"/>
          <w:szCs w:val="28"/>
        </w:rPr>
      </w:pPr>
      <w:r w:rsidRPr="00B92440">
        <w:rPr>
          <w:szCs w:val="28"/>
        </w:rPr>
        <w:t>Анализ результатов обучения в школе вып</w:t>
      </w:r>
      <w:r>
        <w:rPr>
          <w:szCs w:val="28"/>
        </w:rPr>
        <w:t>ускников МДОУ детского сада № 256</w:t>
      </w:r>
      <w:r w:rsidRPr="00B92440">
        <w:rPr>
          <w:szCs w:val="28"/>
        </w:rPr>
        <w:t xml:space="preserve"> свидетельствует об эффективной подготовке детей к школьному обучению. За последние три года из</w:t>
      </w:r>
      <w:r>
        <w:rPr>
          <w:szCs w:val="28"/>
        </w:rPr>
        <w:t xml:space="preserve"> детского сада было выпущено  43дошкольника, более 80</w:t>
      </w:r>
      <w:r w:rsidRPr="00B92440">
        <w:rPr>
          <w:szCs w:val="28"/>
        </w:rPr>
        <w:t>% из них имели на выходе высокий и средний уровень развития.</w:t>
      </w:r>
    </w:p>
    <w:p w:rsidR="00124636" w:rsidRPr="00B92440" w:rsidRDefault="00124636" w:rsidP="00124636">
      <w:pPr>
        <w:pStyle w:val="a3"/>
        <w:rPr>
          <w:sz w:val="28"/>
          <w:szCs w:val="28"/>
        </w:rPr>
      </w:pPr>
      <w:r w:rsidRPr="00B92440">
        <w:rPr>
          <w:sz w:val="28"/>
          <w:szCs w:val="28"/>
        </w:rPr>
        <w:t xml:space="preserve">         Катамнестические исследования показали, что по результатам 1-го года обучения основная часть выпускников детского сада успешно справляются со школьной программой, у них четко сформированы общие представления о здоровом образе жизни, способах его сохранения, владения первичными навыками культуры двигательной безопасной активности, сформированы навыки общения со сверстниками.</w:t>
      </w:r>
      <w:r w:rsidRPr="00B92440">
        <w:rPr>
          <w:sz w:val="28"/>
          <w:szCs w:val="28"/>
        </w:rPr>
        <w:br/>
      </w:r>
      <w:r w:rsidRPr="00B92440">
        <w:rPr>
          <w:rStyle w:val="a5"/>
          <w:sz w:val="28"/>
          <w:szCs w:val="28"/>
        </w:rPr>
        <w:t>Показатели результатов школьного обучения</w:t>
      </w:r>
      <w:r w:rsidRPr="00B92440">
        <w:rPr>
          <w:sz w:val="28"/>
          <w:szCs w:val="28"/>
        </w:rPr>
        <w:br/>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99"/>
        <w:gridCol w:w="2016"/>
        <w:gridCol w:w="1519"/>
        <w:gridCol w:w="1904"/>
        <w:gridCol w:w="2605"/>
      </w:tblGrid>
      <w:tr w:rsidR="00124636" w:rsidRPr="00B92440" w:rsidTr="00525B81">
        <w:trPr>
          <w:tblCellSpacing w:w="7" w:type="dxa"/>
        </w:trPr>
        <w:tc>
          <w:tcPr>
            <w:tcW w:w="1378" w:type="dxa"/>
            <w:vMerge w:val="restart"/>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Учебный год</w:t>
            </w:r>
          </w:p>
        </w:tc>
        <w:tc>
          <w:tcPr>
            <w:tcW w:w="2002" w:type="dxa"/>
            <w:vMerge w:val="restart"/>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Всего выпущено детей</w:t>
            </w:r>
          </w:p>
        </w:tc>
        <w:tc>
          <w:tcPr>
            <w:tcW w:w="6007" w:type="dxa"/>
            <w:gridSpan w:val="3"/>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Итоги обучения в 1 классе</w:t>
            </w:r>
          </w:p>
        </w:tc>
      </w:tr>
      <w:tr w:rsidR="00124636" w:rsidRPr="00B92440" w:rsidTr="00525B81">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24636" w:rsidRPr="00B92440" w:rsidRDefault="00124636" w:rsidP="00525B81">
            <w:pPr>
              <w:jc w:val="center"/>
              <w:rPr>
                <w:rFonts w:ascii="Times New Roman" w:eastAsia="Calibri"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24636" w:rsidRPr="00B92440" w:rsidRDefault="00124636" w:rsidP="00525B81">
            <w:pPr>
              <w:jc w:val="center"/>
              <w:rPr>
                <w:rFonts w:ascii="Times New Roman" w:eastAsia="Calibri" w:hAnsi="Times New Roman" w:cs="Times New Roman"/>
                <w:sz w:val="28"/>
                <w:szCs w:val="28"/>
              </w:rPr>
            </w:pPr>
          </w:p>
        </w:tc>
        <w:tc>
          <w:tcPr>
            <w:tcW w:w="1505"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Отлично</w:t>
            </w:r>
          </w:p>
        </w:tc>
        <w:tc>
          <w:tcPr>
            <w:tcW w:w="1890"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Хорошо</w:t>
            </w:r>
          </w:p>
        </w:tc>
        <w:tc>
          <w:tcPr>
            <w:tcW w:w="2584"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Удовлетворительно</w:t>
            </w:r>
          </w:p>
        </w:tc>
      </w:tr>
      <w:tr w:rsidR="00124636" w:rsidRPr="00B92440" w:rsidTr="00525B81">
        <w:trPr>
          <w:tblCellSpacing w:w="7" w:type="dxa"/>
        </w:trPr>
        <w:tc>
          <w:tcPr>
            <w:tcW w:w="1378"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 xml:space="preserve">2007-2008 </w:t>
            </w:r>
          </w:p>
        </w:tc>
        <w:tc>
          <w:tcPr>
            <w:tcW w:w="2002"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505"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B92440">
              <w:rPr>
                <w:rFonts w:ascii="Times New Roman" w:eastAsia="Calibri" w:hAnsi="Times New Roman" w:cs="Times New Roman"/>
                <w:sz w:val="28"/>
                <w:szCs w:val="28"/>
              </w:rPr>
              <w:t>%)</w:t>
            </w:r>
          </w:p>
        </w:tc>
        <w:tc>
          <w:tcPr>
            <w:tcW w:w="1890"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92440">
              <w:rPr>
                <w:rFonts w:ascii="Times New Roman" w:eastAsia="Calibri" w:hAnsi="Times New Roman" w:cs="Times New Roman"/>
                <w:sz w:val="28"/>
                <w:szCs w:val="28"/>
              </w:rPr>
              <w:t>%)</w:t>
            </w:r>
          </w:p>
        </w:tc>
        <w:tc>
          <w:tcPr>
            <w:tcW w:w="2584"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3</w:t>
            </w:r>
            <w:r>
              <w:rPr>
                <w:rFonts w:ascii="Times New Roman" w:eastAsia="Calibri" w:hAnsi="Times New Roman" w:cs="Times New Roman"/>
                <w:sz w:val="28"/>
                <w:szCs w:val="28"/>
              </w:rPr>
              <w:t>(</w:t>
            </w:r>
            <w:r w:rsidRPr="00B92440">
              <w:rPr>
                <w:rFonts w:ascii="Times New Roman" w:eastAsia="Calibri" w:hAnsi="Times New Roman" w:cs="Times New Roman"/>
                <w:sz w:val="28"/>
                <w:szCs w:val="28"/>
              </w:rPr>
              <w:t>%)</w:t>
            </w:r>
          </w:p>
        </w:tc>
      </w:tr>
      <w:tr w:rsidR="00124636" w:rsidRPr="00B92440" w:rsidTr="00525B81">
        <w:trPr>
          <w:tblCellSpacing w:w="7" w:type="dxa"/>
        </w:trPr>
        <w:tc>
          <w:tcPr>
            <w:tcW w:w="1378"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sidRPr="00B92440">
              <w:rPr>
                <w:rFonts w:ascii="Times New Roman" w:eastAsia="Calibri" w:hAnsi="Times New Roman" w:cs="Times New Roman"/>
                <w:sz w:val="28"/>
                <w:szCs w:val="28"/>
              </w:rPr>
              <w:t xml:space="preserve">2008-2009 </w:t>
            </w:r>
          </w:p>
        </w:tc>
        <w:tc>
          <w:tcPr>
            <w:tcW w:w="2002"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505"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B92440">
              <w:rPr>
                <w:rFonts w:ascii="Times New Roman" w:eastAsia="Calibri" w:hAnsi="Times New Roman" w:cs="Times New Roman"/>
                <w:sz w:val="28"/>
                <w:szCs w:val="28"/>
              </w:rPr>
              <w:t>%)</w:t>
            </w:r>
          </w:p>
        </w:tc>
        <w:tc>
          <w:tcPr>
            <w:tcW w:w="1890"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Pr="00B92440">
              <w:rPr>
                <w:rFonts w:ascii="Times New Roman" w:eastAsia="Calibri" w:hAnsi="Times New Roman" w:cs="Times New Roman"/>
                <w:sz w:val="28"/>
                <w:szCs w:val="28"/>
              </w:rPr>
              <w:t>%)</w:t>
            </w:r>
          </w:p>
        </w:tc>
        <w:tc>
          <w:tcPr>
            <w:tcW w:w="2584" w:type="dxa"/>
            <w:tcBorders>
              <w:top w:val="outset" w:sz="6" w:space="0" w:color="auto"/>
              <w:left w:val="outset" w:sz="6" w:space="0" w:color="auto"/>
              <w:bottom w:val="outset" w:sz="6" w:space="0" w:color="auto"/>
              <w:right w:val="outset" w:sz="6" w:space="0" w:color="auto"/>
            </w:tcBorders>
          </w:tcPr>
          <w:p w:rsidR="00124636" w:rsidRPr="00B92440" w:rsidRDefault="00124636" w:rsidP="00525B81">
            <w:pPr>
              <w:spacing w:after="240"/>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B92440">
              <w:rPr>
                <w:rFonts w:ascii="Times New Roman" w:eastAsia="Calibri" w:hAnsi="Times New Roman" w:cs="Times New Roman"/>
                <w:sz w:val="28"/>
                <w:szCs w:val="28"/>
              </w:rPr>
              <w:t>%)</w:t>
            </w:r>
          </w:p>
        </w:tc>
      </w:tr>
    </w:tbl>
    <w:p w:rsidR="00124636" w:rsidRPr="00124636" w:rsidRDefault="00124636" w:rsidP="004B4320">
      <w:pPr>
        <w:ind w:firstLine="720"/>
        <w:jc w:val="both"/>
        <w:rPr>
          <w:rFonts w:ascii="Times New Roman" w:hAnsi="Times New Roman" w:cs="Times New Roman"/>
          <w:sz w:val="28"/>
          <w:szCs w:val="28"/>
        </w:rPr>
      </w:pPr>
    </w:p>
    <w:p w:rsidR="004B4320" w:rsidRPr="0096193F" w:rsidRDefault="000464B5" w:rsidP="000464B5">
      <w:pPr>
        <w:ind w:firstLine="720"/>
        <w:rPr>
          <w:rFonts w:ascii="Times New Roman" w:hAnsi="Times New Roman" w:cs="Times New Roman"/>
          <w:sz w:val="28"/>
          <w:szCs w:val="28"/>
          <w:u w:val="single"/>
        </w:rPr>
      </w:pPr>
      <w:r>
        <w:rPr>
          <w:rFonts w:ascii="Times New Roman" w:hAnsi="Times New Roman" w:cs="Times New Roman"/>
          <w:sz w:val="28"/>
          <w:szCs w:val="28"/>
          <w:u w:val="single"/>
        </w:rPr>
        <w:t xml:space="preserve">3.2.1 </w:t>
      </w:r>
      <w:r w:rsidR="004B4320" w:rsidRPr="0096193F">
        <w:rPr>
          <w:rFonts w:ascii="Times New Roman" w:hAnsi="Times New Roman" w:cs="Times New Roman"/>
          <w:sz w:val="28"/>
          <w:szCs w:val="28"/>
          <w:u w:val="single"/>
        </w:rPr>
        <w:t>Анализ состояния здоровья детей.</w:t>
      </w:r>
    </w:p>
    <w:p w:rsidR="000464B5" w:rsidRPr="0096193F" w:rsidRDefault="004B4320" w:rsidP="00336153">
      <w:pPr>
        <w:jc w:val="both"/>
        <w:rPr>
          <w:rFonts w:ascii="Times New Roman" w:hAnsi="Times New Roman" w:cs="Times New Roman"/>
          <w:sz w:val="28"/>
          <w:szCs w:val="28"/>
        </w:rPr>
      </w:pPr>
      <w:r w:rsidRPr="0096193F">
        <w:rPr>
          <w:rFonts w:ascii="Times New Roman" w:hAnsi="Times New Roman" w:cs="Times New Roman"/>
          <w:sz w:val="28"/>
          <w:szCs w:val="28"/>
        </w:rPr>
        <w:t xml:space="preserve">Здоровье детей дошкольного возраста социально обусловлено и зависит от таких факторов, как состояние окружающей среды, здоровье родителей и </w:t>
      </w:r>
      <w:r w:rsidRPr="0096193F">
        <w:rPr>
          <w:rFonts w:ascii="Times New Roman" w:hAnsi="Times New Roman" w:cs="Times New Roman"/>
          <w:sz w:val="28"/>
          <w:szCs w:val="28"/>
        </w:rPr>
        <w:lastRenderedPageBreak/>
        <w:t>наследственность, условия жизни и воспитания ребёнка в семье, образовательном учреждении.</w:t>
      </w:r>
    </w:p>
    <w:p w:rsidR="004B4320" w:rsidRPr="0096193F" w:rsidRDefault="004B4320" w:rsidP="004B4320">
      <w:pPr>
        <w:ind w:firstLine="720"/>
        <w:jc w:val="both"/>
        <w:rPr>
          <w:rFonts w:ascii="Times New Roman" w:hAnsi="Times New Roman" w:cs="Times New Roman"/>
          <w:sz w:val="28"/>
          <w:szCs w:val="28"/>
        </w:rPr>
      </w:pPr>
    </w:p>
    <w:p w:rsidR="004B4320" w:rsidRPr="00124636" w:rsidRDefault="004B4320" w:rsidP="004B4320">
      <w:pPr>
        <w:ind w:firstLine="720"/>
        <w:jc w:val="both"/>
        <w:rPr>
          <w:sz w:val="28"/>
          <w:szCs w:val="28"/>
          <w:u w:val="single"/>
        </w:rPr>
      </w:pPr>
      <w:r w:rsidRPr="00124636">
        <w:rPr>
          <w:rFonts w:ascii="Times New Roman" w:hAnsi="Times New Roman" w:cs="Times New Roman"/>
          <w:sz w:val="28"/>
          <w:szCs w:val="28"/>
          <w:u w:val="single"/>
        </w:rPr>
        <w:t>Анализ заболеваемости и посещаемости</w:t>
      </w:r>
      <w:r w:rsidRPr="00124636">
        <w:rPr>
          <w:sz w:val="28"/>
          <w:szCs w:val="28"/>
          <w:u w:val="single"/>
        </w:rPr>
        <w:t>.</w:t>
      </w:r>
    </w:p>
    <w:p w:rsidR="004B4320" w:rsidRDefault="004B4320" w:rsidP="004B4320">
      <w:pPr>
        <w:ind w:firstLine="720"/>
        <w:jc w:val="both"/>
        <w:rPr>
          <w:sz w:val="28"/>
          <w:szCs w:val="28"/>
        </w:rPr>
      </w:pPr>
    </w:p>
    <w:tbl>
      <w:tblPr>
        <w:tblStyle w:val="a7"/>
        <w:tblW w:w="0" w:type="auto"/>
        <w:tblLook w:val="01E0"/>
      </w:tblPr>
      <w:tblGrid>
        <w:gridCol w:w="4788"/>
        <w:gridCol w:w="1594"/>
        <w:gridCol w:w="1594"/>
        <w:gridCol w:w="1595"/>
      </w:tblGrid>
      <w:tr w:rsidR="004B4320" w:rsidRPr="0096193F" w:rsidTr="004B4320">
        <w:tc>
          <w:tcPr>
            <w:tcW w:w="4788"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 xml:space="preserve">Показатели </w:t>
            </w:r>
          </w:p>
        </w:tc>
        <w:tc>
          <w:tcPr>
            <w:tcW w:w="159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200</w:t>
            </w:r>
            <w:r w:rsidR="003E4BE3">
              <w:rPr>
                <w:rFonts w:ascii="Times New Roman" w:hAnsi="Times New Roman" w:cs="Times New Roman"/>
                <w:b/>
                <w:sz w:val="28"/>
                <w:szCs w:val="28"/>
              </w:rPr>
              <w:t>7</w:t>
            </w:r>
          </w:p>
        </w:tc>
        <w:tc>
          <w:tcPr>
            <w:tcW w:w="159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200</w:t>
            </w:r>
            <w:r w:rsidR="003E4BE3">
              <w:rPr>
                <w:rFonts w:ascii="Times New Roman" w:hAnsi="Times New Roman" w:cs="Times New Roman"/>
                <w:b/>
                <w:sz w:val="28"/>
                <w:szCs w:val="28"/>
              </w:rPr>
              <w:t>8</w:t>
            </w:r>
          </w:p>
        </w:tc>
        <w:tc>
          <w:tcPr>
            <w:tcW w:w="1595"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w:t>
            </w:r>
            <w:r w:rsidR="003E4BE3">
              <w:rPr>
                <w:rFonts w:ascii="Times New Roman" w:hAnsi="Times New Roman" w:cs="Times New Roman"/>
                <w:b/>
                <w:sz w:val="28"/>
                <w:szCs w:val="28"/>
              </w:rPr>
              <w:t>09</w:t>
            </w:r>
          </w:p>
        </w:tc>
      </w:tr>
      <w:tr w:rsidR="004B4320" w:rsidRPr="0096193F" w:rsidTr="004B4320">
        <w:tc>
          <w:tcPr>
            <w:tcW w:w="4788" w:type="dxa"/>
            <w:tcBorders>
              <w:top w:val="single" w:sz="4" w:space="0" w:color="auto"/>
              <w:left w:val="single" w:sz="4" w:space="0" w:color="auto"/>
              <w:bottom w:val="single" w:sz="4" w:space="0" w:color="auto"/>
              <w:right w:val="single" w:sz="4" w:space="0" w:color="auto"/>
            </w:tcBorders>
            <w:hideMark/>
          </w:tcPr>
          <w:p w:rsidR="004B4320" w:rsidRPr="0096193F" w:rsidRDefault="004B4320">
            <w:pPr>
              <w:rPr>
                <w:rFonts w:ascii="Times New Roman" w:eastAsia="Times New Roman" w:hAnsi="Times New Roman" w:cs="Times New Roman"/>
                <w:b/>
                <w:sz w:val="28"/>
                <w:szCs w:val="28"/>
              </w:rPr>
            </w:pPr>
            <w:r w:rsidRPr="0096193F">
              <w:rPr>
                <w:rFonts w:ascii="Times New Roman" w:hAnsi="Times New Roman" w:cs="Times New Roman"/>
                <w:b/>
                <w:sz w:val="28"/>
                <w:szCs w:val="28"/>
              </w:rPr>
              <w:t>Среднегодовое число детей</w:t>
            </w:r>
          </w:p>
        </w:tc>
        <w:tc>
          <w:tcPr>
            <w:tcW w:w="1594" w:type="dxa"/>
            <w:tcBorders>
              <w:top w:val="single" w:sz="4" w:space="0" w:color="auto"/>
              <w:left w:val="single" w:sz="4" w:space="0" w:color="auto"/>
              <w:bottom w:val="single" w:sz="4" w:space="0" w:color="auto"/>
              <w:right w:val="single" w:sz="4" w:space="0" w:color="auto"/>
            </w:tcBorders>
            <w:hideMark/>
          </w:tcPr>
          <w:p w:rsidR="004B4320"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50</w:t>
            </w:r>
          </w:p>
        </w:tc>
        <w:tc>
          <w:tcPr>
            <w:tcW w:w="1594" w:type="dxa"/>
            <w:tcBorders>
              <w:top w:val="single" w:sz="4" w:space="0" w:color="auto"/>
              <w:left w:val="single" w:sz="4" w:space="0" w:color="auto"/>
              <w:bottom w:val="single" w:sz="4" w:space="0" w:color="auto"/>
              <w:right w:val="single" w:sz="4" w:space="0" w:color="auto"/>
            </w:tcBorders>
            <w:hideMark/>
          </w:tcPr>
          <w:p w:rsidR="004B4320"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51</w:t>
            </w:r>
          </w:p>
        </w:tc>
        <w:tc>
          <w:tcPr>
            <w:tcW w:w="1595" w:type="dxa"/>
            <w:tcBorders>
              <w:top w:val="single" w:sz="4" w:space="0" w:color="auto"/>
              <w:left w:val="single" w:sz="4" w:space="0" w:color="auto"/>
              <w:bottom w:val="single" w:sz="4" w:space="0" w:color="auto"/>
              <w:right w:val="single" w:sz="4" w:space="0" w:color="auto"/>
            </w:tcBorders>
            <w:hideMark/>
          </w:tcPr>
          <w:p w:rsidR="004B4320"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49</w:t>
            </w:r>
          </w:p>
        </w:tc>
      </w:tr>
      <w:tr w:rsidR="004B4320" w:rsidRPr="0096193F" w:rsidTr="004B4320">
        <w:tc>
          <w:tcPr>
            <w:tcW w:w="4788" w:type="dxa"/>
            <w:tcBorders>
              <w:top w:val="single" w:sz="4" w:space="0" w:color="auto"/>
              <w:left w:val="single" w:sz="4" w:space="0" w:color="auto"/>
              <w:bottom w:val="single" w:sz="4" w:space="0" w:color="auto"/>
              <w:right w:val="single" w:sz="4" w:space="0" w:color="auto"/>
            </w:tcBorders>
            <w:hideMark/>
          </w:tcPr>
          <w:p w:rsidR="004B4320" w:rsidRPr="0096193F" w:rsidRDefault="004B4320">
            <w:pPr>
              <w:rPr>
                <w:rFonts w:ascii="Times New Roman" w:eastAsia="Times New Roman" w:hAnsi="Times New Roman" w:cs="Times New Roman"/>
                <w:b/>
                <w:sz w:val="28"/>
                <w:szCs w:val="28"/>
              </w:rPr>
            </w:pPr>
            <w:r w:rsidRPr="0096193F">
              <w:rPr>
                <w:rFonts w:ascii="Times New Roman" w:hAnsi="Times New Roman" w:cs="Times New Roman"/>
                <w:b/>
                <w:sz w:val="28"/>
                <w:szCs w:val="28"/>
              </w:rPr>
              <w:t>Число пропусков по болезни на 1 ребёнка</w:t>
            </w:r>
          </w:p>
        </w:tc>
        <w:tc>
          <w:tcPr>
            <w:tcW w:w="1594" w:type="dxa"/>
            <w:tcBorders>
              <w:top w:val="single" w:sz="4" w:space="0" w:color="auto"/>
              <w:left w:val="single" w:sz="4" w:space="0" w:color="auto"/>
              <w:bottom w:val="single" w:sz="4" w:space="0" w:color="auto"/>
              <w:right w:val="single" w:sz="4" w:space="0" w:color="auto"/>
            </w:tcBorders>
            <w:hideMark/>
          </w:tcPr>
          <w:p w:rsidR="004B4320"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8,4</w:t>
            </w:r>
          </w:p>
        </w:tc>
        <w:tc>
          <w:tcPr>
            <w:tcW w:w="159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7,9</w:t>
            </w:r>
          </w:p>
        </w:tc>
        <w:tc>
          <w:tcPr>
            <w:tcW w:w="1595" w:type="dxa"/>
            <w:tcBorders>
              <w:top w:val="single" w:sz="4" w:space="0" w:color="auto"/>
              <w:left w:val="single" w:sz="4" w:space="0" w:color="auto"/>
              <w:bottom w:val="single" w:sz="4" w:space="0" w:color="auto"/>
              <w:right w:val="single" w:sz="4" w:space="0" w:color="auto"/>
            </w:tcBorders>
            <w:hideMark/>
          </w:tcPr>
          <w:p w:rsidR="004B4320"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7.1</w:t>
            </w:r>
          </w:p>
        </w:tc>
      </w:tr>
      <w:tr w:rsidR="004B4320" w:rsidRPr="0096193F" w:rsidTr="004B4320">
        <w:tc>
          <w:tcPr>
            <w:tcW w:w="4788" w:type="dxa"/>
            <w:tcBorders>
              <w:top w:val="single" w:sz="4" w:space="0" w:color="auto"/>
              <w:left w:val="single" w:sz="4" w:space="0" w:color="auto"/>
              <w:bottom w:val="single" w:sz="4" w:space="0" w:color="auto"/>
              <w:right w:val="single" w:sz="4" w:space="0" w:color="auto"/>
            </w:tcBorders>
            <w:hideMark/>
          </w:tcPr>
          <w:p w:rsidR="004B4320" w:rsidRPr="0096193F" w:rsidRDefault="004B4320">
            <w:pPr>
              <w:rPr>
                <w:rFonts w:ascii="Times New Roman" w:eastAsia="Times New Roman" w:hAnsi="Times New Roman" w:cs="Times New Roman"/>
                <w:b/>
                <w:sz w:val="28"/>
                <w:szCs w:val="28"/>
              </w:rPr>
            </w:pPr>
            <w:r w:rsidRPr="0096193F">
              <w:rPr>
                <w:rFonts w:ascii="Times New Roman" w:hAnsi="Times New Roman" w:cs="Times New Roman"/>
                <w:b/>
                <w:sz w:val="28"/>
                <w:szCs w:val="28"/>
              </w:rPr>
              <w:t xml:space="preserve">Травматизм </w:t>
            </w:r>
          </w:p>
        </w:tc>
        <w:tc>
          <w:tcPr>
            <w:tcW w:w="159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w:t>
            </w:r>
          </w:p>
        </w:tc>
        <w:tc>
          <w:tcPr>
            <w:tcW w:w="159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w:t>
            </w:r>
          </w:p>
        </w:tc>
      </w:tr>
    </w:tbl>
    <w:p w:rsidR="004B4320" w:rsidRPr="0096193F" w:rsidRDefault="004B4320" w:rsidP="004B4320">
      <w:pPr>
        <w:ind w:firstLine="720"/>
        <w:jc w:val="both"/>
        <w:rPr>
          <w:rFonts w:ascii="Times New Roman" w:eastAsia="Times New Roman" w:hAnsi="Times New Roman" w:cs="Times New Roman"/>
          <w:sz w:val="28"/>
          <w:szCs w:val="28"/>
        </w:rPr>
      </w:pPr>
    </w:p>
    <w:p w:rsidR="004B4320" w:rsidRPr="006734DF" w:rsidRDefault="004B4320" w:rsidP="00336153">
      <w:pPr>
        <w:jc w:val="both"/>
        <w:rPr>
          <w:rFonts w:ascii="Times New Roman" w:hAnsi="Times New Roman" w:cs="Times New Roman"/>
          <w:sz w:val="28"/>
          <w:szCs w:val="28"/>
          <w:u w:val="single"/>
        </w:rPr>
      </w:pPr>
      <w:r w:rsidRPr="006734DF">
        <w:rPr>
          <w:rFonts w:ascii="Times New Roman" w:hAnsi="Times New Roman" w:cs="Times New Roman"/>
          <w:sz w:val="28"/>
          <w:szCs w:val="28"/>
          <w:u w:val="single"/>
        </w:rPr>
        <w:t>Распределение детей по группам здоровья.</w:t>
      </w:r>
    </w:p>
    <w:p w:rsidR="004B4320" w:rsidRPr="0096193F" w:rsidRDefault="004B4320" w:rsidP="004B4320">
      <w:pPr>
        <w:ind w:firstLine="720"/>
        <w:jc w:val="both"/>
        <w:rPr>
          <w:rFonts w:ascii="Times New Roman" w:hAnsi="Times New Roman" w:cs="Times New Roman"/>
          <w:sz w:val="28"/>
          <w:szCs w:val="28"/>
        </w:rPr>
      </w:pPr>
    </w:p>
    <w:tbl>
      <w:tblPr>
        <w:tblStyle w:val="a7"/>
        <w:tblW w:w="0" w:type="auto"/>
        <w:tblInd w:w="277" w:type="dxa"/>
        <w:tblLook w:val="01E0"/>
      </w:tblPr>
      <w:tblGrid>
        <w:gridCol w:w="1595"/>
        <w:gridCol w:w="1595"/>
        <w:gridCol w:w="1595"/>
        <w:gridCol w:w="1595"/>
        <w:gridCol w:w="1595"/>
      </w:tblGrid>
      <w:tr w:rsidR="00336153" w:rsidRPr="0096193F" w:rsidTr="00336153">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36153">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 xml:space="preserve">Годы </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36153">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Всего детей</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36153">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lang w:val="en-US"/>
              </w:rPr>
              <w:t xml:space="preserve">I </w:t>
            </w:r>
            <w:r w:rsidRPr="0096193F">
              <w:rPr>
                <w:rFonts w:ascii="Times New Roman" w:hAnsi="Times New Roman" w:cs="Times New Roman"/>
                <w:b/>
                <w:sz w:val="28"/>
                <w:szCs w:val="28"/>
              </w:rPr>
              <w:t>группа</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36153">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lang w:val="en-US"/>
              </w:rPr>
              <w:t xml:space="preserve">II </w:t>
            </w:r>
            <w:r w:rsidRPr="0096193F">
              <w:rPr>
                <w:rFonts w:ascii="Times New Roman" w:hAnsi="Times New Roman" w:cs="Times New Roman"/>
                <w:b/>
                <w:sz w:val="28"/>
                <w:szCs w:val="28"/>
              </w:rPr>
              <w:t>группа</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36153">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lang w:val="en-US"/>
              </w:rPr>
              <w:t xml:space="preserve">III </w:t>
            </w:r>
            <w:r w:rsidRPr="0096193F">
              <w:rPr>
                <w:rFonts w:ascii="Times New Roman" w:hAnsi="Times New Roman" w:cs="Times New Roman"/>
                <w:b/>
                <w:sz w:val="28"/>
                <w:szCs w:val="28"/>
              </w:rPr>
              <w:t>группа</w:t>
            </w:r>
          </w:p>
        </w:tc>
      </w:tr>
      <w:tr w:rsidR="00336153" w:rsidRPr="0096193F" w:rsidTr="00336153">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36153">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200</w:t>
            </w:r>
            <w:r w:rsidR="003E4BE3">
              <w:rPr>
                <w:rFonts w:ascii="Times New Roman" w:hAnsi="Times New Roman" w:cs="Times New Roman"/>
                <w:b/>
                <w:sz w:val="28"/>
                <w:szCs w:val="28"/>
              </w:rPr>
              <w:t>7</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51</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26 – </w:t>
            </w:r>
            <w:r w:rsidR="00B92D1F">
              <w:rPr>
                <w:rFonts w:ascii="Times New Roman" w:hAnsi="Times New Roman" w:cs="Times New Roman"/>
                <w:b/>
                <w:sz w:val="28"/>
                <w:szCs w:val="28"/>
              </w:rPr>
              <w:t>51</w:t>
            </w:r>
            <w:r w:rsidR="00336153" w:rsidRPr="0096193F">
              <w:rPr>
                <w:rFonts w:ascii="Times New Roman" w:hAnsi="Times New Roman" w:cs="Times New Roman"/>
                <w:b/>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17</w:t>
            </w:r>
            <w:r w:rsidR="00B92D1F">
              <w:rPr>
                <w:rFonts w:ascii="Times New Roman" w:hAnsi="Times New Roman" w:cs="Times New Roman"/>
                <w:b/>
                <w:sz w:val="28"/>
                <w:szCs w:val="28"/>
              </w:rPr>
              <w:t xml:space="preserve"> - 32</w:t>
            </w:r>
            <w:r w:rsidR="00336153" w:rsidRPr="0096193F">
              <w:rPr>
                <w:rFonts w:ascii="Times New Roman" w:hAnsi="Times New Roman" w:cs="Times New Roman"/>
                <w:b/>
                <w:sz w:val="28"/>
                <w:szCs w:val="28"/>
              </w:rPr>
              <w:t xml:space="preserve">%                     </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9</w:t>
            </w:r>
            <w:r w:rsidR="00AE1A16">
              <w:rPr>
                <w:rFonts w:ascii="Times New Roman" w:hAnsi="Times New Roman" w:cs="Times New Roman"/>
                <w:b/>
                <w:sz w:val="28"/>
                <w:szCs w:val="28"/>
              </w:rPr>
              <w:t xml:space="preserve"> - 17</w:t>
            </w:r>
            <w:r w:rsidR="00336153" w:rsidRPr="0096193F">
              <w:rPr>
                <w:rFonts w:ascii="Times New Roman" w:hAnsi="Times New Roman" w:cs="Times New Roman"/>
                <w:b/>
                <w:sz w:val="28"/>
                <w:szCs w:val="28"/>
              </w:rPr>
              <w:t>%</w:t>
            </w:r>
          </w:p>
        </w:tc>
      </w:tr>
      <w:tr w:rsidR="00336153" w:rsidRPr="0096193F" w:rsidTr="00336153">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36153">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200</w:t>
            </w:r>
            <w:r w:rsidR="003E4BE3">
              <w:rPr>
                <w:rFonts w:ascii="Times New Roman" w:hAnsi="Times New Roman" w:cs="Times New Roman"/>
                <w:b/>
                <w:sz w:val="28"/>
                <w:szCs w:val="28"/>
              </w:rPr>
              <w:t>8</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49</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28 – </w:t>
            </w:r>
            <w:r w:rsidR="00B92D1F">
              <w:rPr>
                <w:rFonts w:ascii="Times New Roman" w:hAnsi="Times New Roman" w:cs="Times New Roman"/>
                <w:b/>
                <w:sz w:val="28"/>
                <w:szCs w:val="28"/>
              </w:rPr>
              <w:t>55</w:t>
            </w:r>
            <w:r w:rsidR="00336153" w:rsidRPr="0096193F">
              <w:rPr>
                <w:rFonts w:ascii="Times New Roman" w:hAnsi="Times New Roman" w:cs="Times New Roman"/>
                <w:b/>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15 </w:t>
            </w:r>
            <w:r w:rsidR="00B92D1F">
              <w:rPr>
                <w:rFonts w:ascii="Times New Roman" w:hAnsi="Times New Roman" w:cs="Times New Roman"/>
                <w:b/>
                <w:sz w:val="28"/>
                <w:szCs w:val="28"/>
              </w:rPr>
              <w:t>-28</w:t>
            </w:r>
            <w:r w:rsidR="00336153" w:rsidRPr="0096193F">
              <w:rPr>
                <w:rFonts w:ascii="Times New Roman" w:hAnsi="Times New Roman" w:cs="Times New Roman"/>
                <w:b/>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9</w:t>
            </w:r>
            <w:r w:rsidR="00B92D1F">
              <w:rPr>
                <w:rFonts w:ascii="Times New Roman" w:hAnsi="Times New Roman" w:cs="Times New Roman"/>
                <w:b/>
                <w:sz w:val="28"/>
                <w:szCs w:val="28"/>
              </w:rPr>
              <w:t xml:space="preserve"> – 17</w:t>
            </w:r>
            <w:r w:rsidR="00336153" w:rsidRPr="0096193F">
              <w:rPr>
                <w:rFonts w:ascii="Times New Roman" w:hAnsi="Times New Roman" w:cs="Times New Roman"/>
                <w:b/>
                <w:sz w:val="28"/>
                <w:szCs w:val="28"/>
              </w:rPr>
              <w:t>%</w:t>
            </w:r>
          </w:p>
        </w:tc>
      </w:tr>
      <w:tr w:rsidR="00336153" w:rsidRPr="0096193F" w:rsidTr="00336153">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36153">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w:t>
            </w:r>
            <w:r w:rsidR="003E4BE3">
              <w:rPr>
                <w:rFonts w:ascii="Times New Roman" w:hAnsi="Times New Roman" w:cs="Times New Roman"/>
                <w:b/>
                <w:sz w:val="28"/>
                <w:szCs w:val="28"/>
              </w:rPr>
              <w:t>09</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47</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24 – </w:t>
            </w:r>
            <w:r w:rsidR="00B92D1F">
              <w:rPr>
                <w:rFonts w:ascii="Times New Roman" w:hAnsi="Times New Roman" w:cs="Times New Roman"/>
                <w:b/>
                <w:sz w:val="28"/>
                <w:szCs w:val="28"/>
              </w:rPr>
              <w:t>50</w:t>
            </w:r>
            <w:r w:rsidR="00336153" w:rsidRPr="0096193F">
              <w:rPr>
                <w:rFonts w:ascii="Times New Roman" w:hAnsi="Times New Roman" w:cs="Times New Roman"/>
                <w:b/>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20</w:t>
            </w:r>
            <w:r w:rsidR="00B92D1F">
              <w:rPr>
                <w:rFonts w:ascii="Times New Roman" w:hAnsi="Times New Roman" w:cs="Times New Roman"/>
                <w:b/>
                <w:sz w:val="28"/>
                <w:szCs w:val="28"/>
              </w:rPr>
              <w:t xml:space="preserve"> – 41</w:t>
            </w:r>
            <w:r w:rsidR="00336153" w:rsidRPr="0096193F">
              <w:rPr>
                <w:rFonts w:ascii="Times New Roman" w:hAnsi="Times New Roman" w:cs="Times New Roman"/>
                <w:b/>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336153" w:rsidRPr="0096193F" w:rsidRDefault="003E4BE3">
            <w:pPr>
              <w:jc w:val="center"/>
              <w:rPr>
                <w:rFonts w:ascii="Times New Roman" w:eastAsia="Times New Roman" w:hAnsi="Times New Roman" w:cs="Times New Roman"/>
                <w:b/>
                <w:sz w:val="28"/>
                <w:szCs w:val="28"/>
              </w:rPr>
            </w:pPr>
            <w:r>
              <w:rPr>
                <w:rFonts w:ascii="Times New Roman" w:hAnsi="Times New Roman" w:cs="Times New Roman"/>
                <w:b/>
                <w:sz w:val="28"/>
                <w:szCs w:val="28"/>
              </w:rPr>
              <w:t>5</w:t>
            </w:r>
            <w:r w:rsidR="00B92D1F">
              <w:rPr>
                <w:rFonts w:ascii="Times New Roman" w:hAnsi="Times New Roman" w:cs="Times New Roman"/>
                <w:b/>
                <w:sz w:val="28"/>
                <w:szCs w:val="28"/>
              </w:rPr>
              <w:t xml:space="preserve"> – 9</w:t>
            </w:r>
            <w:r w:rsidR="00336153" w:rsidRPr="0096193F">
              <w:rPr>
                <w:rFonts w:ascii="Times New Roman" w:hAnsi="Times New Roman" w:cs="Times New Roman"/>
                <w:b/>
                <w:sz w:val="28"/>
                <w:szCs w:val="28"/>
              </w:rPr>
              <w:t>%</w:t>
            </w:r>
          </w:p>
        </w:tc>
      </w:tr>
    </w:tbl>
    <w:p w:rsidR="004B4320" w:rsidRPr="0096193F" w:rsidRDefault="004B4320" w:rsidP="004B4320">
      <w:pPr>
        <w:ind w:firstLine="720"/>
        <w:jc w:val="center"/>
        <w:rPr>
          <w:rFonts w:ascii="Times New Roman" w:eastAsia="Times New Roman" w:hAnsi="Times New Roman" w:cs="Times New Roman"/>
          <w:b/>
          <w:sz w:val="28"/>
          <w:szCs w:val="28"/>
        </w:rPr>
      </w:pPr>
    </w:p>
    <w:p w:rsidR="004B4320" w:rsidRPr="00124636" w:rsidRDefault="004B4320" w:rsidP="004B4320">
      <w:pPr>
        <w:ind w:firstLine="720"/>
        <w:jc w:val="both"/>
        <w:rPr>
          <w:rFonts w:ascii="Times New Roman" w:hAnsi="Times New Roman" w:cs="Times New Roman"/>
          <w:sz w:val="28"/>
          <w:szCs w:val="28"/>
          <w:u w:val="single"/>
        </w:rPr>
      </w:pPr>
      <w:r w:rsidRPr="00124636">
        <w:rPr>
          <w:rFonts w:ascii="Times New Roman" w:hAnsi="Times New Roman" w:cs="Times New Roman"/>
          <w:sz w:val="28"/>
          <w:szCs w:val="28"/>
          <w:u w:val="single"/>
        </w:rPr>
        <w:t>Анализ по видам заболеваемости в процентах.</w:t>
      </w:r>
    </w:p>
    <w:p w:rsidR="004B4320" w:rsidRPr="0096193F" w:rsidRDefault="004B4320" w:rsidP="004B4320">
      <w:pPr>
        <w:ind w:firstLine="720"/>
        <w:jc w:val="both"/>
        <w:rPr>
          <w:rFonts w:ascii="Times New Roman" w:hAnsi="Times New Roman" w:cs="Times New Roman"/>
          <w:sz w:val="28"/>
          <w:szCs w:val="28"/>
        </w:rPr>
      </w:pPr>
    </w:p>
    <w:tbl>
      <w:tblPr>
        <w:tblStyle w:val="a7"/>
        <w:tblW w:w="0" w:type="auto"/>
        <w:tblLook w:val="01E0"/>
      </w:tblPr>
      <w:tblGrid>
        <w:gridCol w:w="6228"/>
        <w:gridCol w:w="1114"/>
        <w:gridCol w:w="1114"/>
        <w:gridCol w:w="1115"/>
      </w:tblGrid>
      <w:tr w:rsidR="004B4320" w:rsidRPr="0096193F" w:rsidTr="004B4320">
        <w:tc>
          <w:tcPr>
            <w:tcW w:w="6228"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Классификация болезней</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200</w:t>
            </w:r>
            <w:r w:rsidR="00336153">
              <w:rPr>
                <w:rFonts w:ascii="Times New Roman" w:hAnsi="Times New Roman" w:cs="Times New Roman"/>
                <w:b/>
                <w:sz w:val="28"/>
                <w:szCs w:val="28"/>
              </w:rPr>
              <w:t>8</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2007</w:t>
            </w:r>
          </w:p>
        </w:tc>
        <w:tc>
          <w:tcPr>
            <w:tcW w:w="1115"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2008</w:t>
            </w:r>
          </w:p>
        </w:tc>
      </w:tr>
      <w:tr w:rsidR="004B4320" w:rsidRPr="0096193F" w:rsidTr="004B4320">
        <w:tc>
          <w:tcPr>
            <w:tcW w:w="6228" w:type="dxa"/>
            <w:tcBorders>
              <w:top w:val="single" w:sz="4" w:space="0" w:color="auto"/>
              <w:left w:val="single" w:sz="4" w:space="0" w:color="auto"/>
              <w:bottom w:val="single" w:sz="4" w:space="0" w:color="auto"/>
              <w:right w:val="single" w:sz="4" w:space="0" w:color="auto"/>
            </w:tcBorders>
            <w:hideMark/>
          </w:tcPr>
          <w:p w:rsidR="004B4320" w:rsidRPr="0096193F" w:rsidRDefault="004B4320">
            <w:pPr>
              <w:rPr>
                <w:rFonts w:ascii="Times New Roman" w:eastAsia="Times New Roman" w:hAnsi="Times New Roman" w:cs="Times New Roman"/>
                <w:b/>
                <w:sz w:val="28"/>
                <w:szCs w:val="28"/>
              </w:rPr>
            </w:pPr>
            <w:r w:rsidRPr="0096193F">
              <w:rPr>
                <w:rFonts w:ascii="Times New Roman" w:hAnsi="Times New Roman" w:cs="Times New Roman"/>
                <w:b/>
                <w:sz w:val="28"/>
                <w:szCs w:val="28"/>
              </w:rPr>
              <w:t>ОРВИ и грипп</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E945ED">
            <w:pPr>
              <w:jc w:val="center"/>
              <w:rPr>
                <w:rFonts w:ascii="Times New Roman" w:eastAsia="Times New Roman" w:hAnsi="Times New Roman" w:cs="Times New Roman"/>
                <w:b/>
                <w:sz w:val="28"/>
                <w:szCs w:val="28"/>
              </w:rPr>
            </w:pPr>
            <w:r>
              <w:rPr>
                <w:rFonts w:ascii="Times New Roman" w:hAnsi="Times New Roman" w:cs="Times New Roman"/>
                <w:b/>
                <w:sz w:val="28"/>
                <w:szCs w:val="28"/>
              </w:rPr>
              <w:t>42</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41</w:t>
            </w:r>
          </w:p>
        </w:tc>
        <w:tc>
          <w:tcPr>
            <w:tcW w:w="1115"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39</w:t>
            </w:r>
          </w:p>
        </w:tc>
      </w:tr>
      <w:tr w:rsidR="004B4320" w:rsidRPr="0096193F" w:rsidTr="004B4320">
        <w:tc>
          <w:tcPr>
            <w:tcW w:w="6228" w:type="dxa"/>
            <w:tcBorders>
              <w:top w:val="single" w:sz="4" w:space="0" w:color="auto"/>
              <w:left w:val="single" w:sz="4" w:space="0" w:color="auto"/>
              <w:bottom w:val="single" w:sz="4" w:space="0" w:color="auto"/>
              <w:right w:val="single" w:sz="4" w:space="0" w:color="auto"/>
            </w:tcBorders>
            <w:hideMark/>
          </w:tcPr>
          <w:p w:rsidR="004B4320" w:rsidRPr="0096193F" w:rsidRDefault="004B4320">
            <w:pPr>
              <w:rPr>
                <w:rFonts w:ascii="Times New Roman" w:eastAsia="Times New Roman" w:hAnsi="Times New Roman" w:cs="Times New Roman"/>
                <w:b/>
                <w:sz w:val="28"/>
                <w:szCs w:val="28"/>
              </w:rPr>
            </w:pPr>
            <w:r w:rsidRPr="0096193F">
              <w:rPr>
                <w:rFonts w:ascii="Times New Roman" w:hAnsi="Times New Roman" w:cs="Times New Roman"/>
                <w:b/>
                <w:sz w:val="28"/>
                <w:szCs w:val="28"/>
              </w:rPr>
              <w:t>Болезни органов дыхания</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7,6</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10,5</w:t>
            </w:r>
          </w:p>
        </w:tc>
        <w:tc>
          <w:tcPr>
            <w:tcW w:w="1115"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7</w:t>
            </w:r>
          </w:p>
        </w:tc>
      </w:tr>
      <w:tr w:rsidR="004B4320" w:rsidRPr="0096193F" w:rsidTr="004B4320">
        <w:tc>
          <w:tcPr>
            <w:tcW w:w="6228" w:type="dxa"/>
            <w:tcBorders>
              <w:top w:val="single" w:sz="4" w:space="0" w:color="auto"/>
              <w:left w:val="single" w:sz="4" w:space="0" w:color="auto"/>
              <w:bottom w:val="single" w:sz="4" w:space="0" w:color="auto"/>
              <w:right w:val="single" w:sz="4" w:space="0" w:color="auto"/>
            </w:tcBorders>
            <w:hideMark/>
          </w:tcPr>
          <w:p w:rsidR="004B4320" w:rsidRPr="0096193F" w:rsidRDefault="004B4320">
            <w:pPr>
              <w:rPr>
                <w:rFonts w:ascii="Times New Roman" w:eastAsia="Times New Roman" w:hAnsi="Times New Roman" w:cs="Times New Roman"/>
                <w:b/>
                <w:sz w:val="28"/>
                <w:szCs w:val="28"/>
              </w:rPr>
            </w:pPr>
            <w:r w:rsidRPr="0096193F">
              <w:rPr>
                <w:rFonts w:ascii="Times New Roman" w:hAnsi="Times New Roman" w:cs="Times New Roman"/>
                <w:b/>
                <w:sz w:val="28"/>
                <w:szCs w:val="28"/>
              </w:rPr>
              <w:t>Болезни ЛОР – органов</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w:t>
            </w:r>
          </w:p>
        </w:tc>
        <w:tc>
          <w:tcPr>
            <w:tcW w:w="1115"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w:t>
            </w:r>
          </w:p>
        </w:tc>
      </w:tr>
      <w:tr w:rsidR="004B4320" w:rsidRPr="0096193F" w:rsidTr="004B4320">
        <w:tc>
          <w:tcPr>
            <w:tcW w:w="6228" w:type="dxa"/>
            <w:tcBorders>
              <w:top w:val="single" w:sz="4" w:space="0" w:color="auto"/>
              <w:left w:val="single" w:sz="4" w:space="0" w:color="auto"/>
              <w:bottom w:val="single" w:sz="4" w:space="0" w:color="auto"/>
              <w:right w:val="single" w:sz="4" w:space="0" w:color="auto"/>
            </w:tcBorders>
            <w:hideMark/>
          </w:tcPr>
          <w:p w:rsidR="004B4320" w:rsidRPr="0096193F" w:rsidRDefault="004B4320">
            <w:pPr>
              <w:rPr>
                <w:rFonts w:ascii="Times New Roman" w:eastAsia="Times New Roman" w:hAnsi="Times New Roman" w:cs="Times New Roman"/>
                <w:b/>
                <w:sz w:val="28"/>
                <w:szCs w:val="28"/>
              </w:rPr>
            </w:pPr>
            <w:r w:rsidRPr="0096193F">
              <w:rPr>
                <w:rFonts w:ascii="Times New Roman" w:hAnsi="Times New Roman" w:cs="Times New Roman"/>
                <w:b/>
                <w:sz w:val="28"/>
                <w:szCs w:val="28"/>
              </w:rPr>
              <w:t>Болезни сердечно – сосудистой системы</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7,4</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5,8</w:t>
            </w:r>
          </w:p>
        </w:tc>
        <w:tc>
          <w:tcPr>
            <w:tcW w:w="1115"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9</w:t>
            </w:r>
          </w:p>
        </w:tc>
      </w:tr>
      <w:tr w:rsidR="004B4320" w:rsidRPr="0096193F" w:rsidTr="004B4320">
        <w:tc>
          <w:tcPr>
            <w:tcW w:w="6228" w:type="dxa"/>
            <w:tcBorders>
              <w:top w:val="single" w:sz="4" w:space="0" w:color="auto"/>
              <w:left w:val="single" w:sz="4" w:space="0" w:color="auto"/>
              <w:bottom w:val="single" w:sz="4" w:space="0" w:color="auto"/>
              <w:right w:val="single" w:sz="4" w:space="0" w:color="auto"/>
            </w:tcBorders>
            <w:hideMark/>
          </w:tcPr>
          <w:p w:rsidR="004B4320" w:rsidRPr="0096193F" w:rsidRDefault="004B4320">
            <w:pPr>
              <w:rPr>
                <w:rFonts w:ascii="Times New Roman" w:eastAsia="Times New Roman" w:hAnsi="Times New Roman" w:cs="Times New Roman"/>
                <w:b/>
                <w:sz w:val="28"/>
                <w:szCs w:val="28"/>
              </w:rPr>
            </w:pPr>
            <w:r w:rsidRPr="0096193F">
              <w:rPr>
                <w:rFonts w:ascii="Times New Roman" w:hAnsi="Times New Roman" w:cs="Times New Roman"/>
                <w:b/>
                <w:sz w:val="28"/>
                <w:szCs w:val="28"/>
              </w:rPr>
              <w:t>Болезни нервной системы</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4,5</w:t>
            </w:r>
          </w:p>
        </w:tc>
        <w:tc>
          <w:tcPr>
            <w:tcW w:w="1114"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4,5</w:t>
            </w:r>
          </w:p>
        </w:tc>
        <w:tc>
          <w:tcPr>
            <w:tcW w:w="1115" w:type="dxa"/>
            <w:tcBorders>
              <w:top w:val="single" w:sz="4" w:space="0" w:color="auto"/>
              <w:left w:val="single" w:sz="4" w:space="0" w:color="auto"/>
              <w:bottom w:val="single" w:sz="4" w:space="0" w:color="auto"/>
              <w:right w:val="single" w:sz="4" w:space="0" w:color="auto"/>
            </w:tcBorders>
            <w:hideMark/>
          </w:tcPr>
          <w:p w:rsidR="004B4320" w:rsidRPr="0096193F" w:rsidRDefault="004B4320">
            <w:pPr>
              <w:jc w:val="center"/>
              <w:rPr>
                <w:rFonts w:ascii="Times New Roman" w:eastAsia="Times New Roman" w:hAnsi="Times New Roman" w:cs="Times New Roman"/>
                <w:b/>
                <w:sz w:val="28"/>
                <w:szCs w:val="28"/>
              </w:rPr>
            </w:pPr>
            <w:r w:rsidRPr="0096193F">
              <w:rPr>
                <w:rFonts w:ascii="Times New Roman" w:hAnsi="Times New Roman" w:cs="Times New Roman"/>
                <w:b/>
                <w:sz w:val="28"/>
                <w:szCs w:val="28"/>
              </w:rPr>
              <w:t>4</w:t>
            </w:r>
          </w:p>
        </w:tc>
      </w:tr>
    </w:tbl>
    <w:p w:rsidR="004B4320" w:rsidRPr="0096193F" w:rsidRDefault="004B4320" w:rsidP="004B4320">
      <w:pPr>
        <w:ind w:firstLine="720"/>
        <w:jc w:val="center"/>
        <w:rPr>
          <w:rFonts w:ascii="Times New Roman" w:eastAsia="Times New Roman" w:hAnsi="Times New Roman" w:cs="Times New Roman"/>
          <w:b/>
          <w:sz w:val="28"/>
          <w:szCs w:val="28"/>
        </w:rPr>
      </w:pPr>
    </w:p>
    <w:p w:rsidR="004B4320" w:rsidRPr="0096193F" w:rsidRDefault="004B4320" w:rsidP="004B4320">
      <w:pPr>
        <w:ind w:firstLine="720"/>
        <w:jc w:val="both"/>
        <w:rPr>
          <w:rFonts w:ascii="Times New Roman" w:hAnsi="Times New Roman" w:cs="Times New Roman"/>
          <w:sz w:val="28"/>
          <w:szCs w:val="28"/>
        </w:rPr>
      </w:pPr>
      <w:r w:rsidRPr="0096193F">
        <w:rPr>
          <w:rFonts w:ascii="Times New Roman" w:hAnsi="Times New Roman" w:cs="Times New Roman"/>
          <w:b/>
          <w:sz w:val="28"/>
          <w:szCs w:val="28"/>
          <w:u w:val="single"/>
        </w:rPr>
        <w:t>Выводы</w:t>
      </w:r>
      <w:r w:rsidR="00487468">
        <w:rPr>
          <w:rFonts w:ascii="Times New Roman" w:hAnsi="Times New Roman" w:cs="Times New Roman"/>
          <w:sz w:val="28"/>
          <w:szCs w:val="28"/>
          <w:u w:val="single"/>
        </w:rPr>
        <w:t>:</w:t>
      </w:r>
    </w:p>
    <w:p w:rsidR="004B4320" w:rsidRPr="0096193F" w:rsidRDefault="00B92D1F" w:rsidP="004B4320">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4</w:t>
      </w:r>
      <w:r w:rsidR="004B4320" w:rsidRPr="0096193F">
        <w:rPr>
          <w:rFonts w:ascii="Times New Roman" w:hAnsi="Times New Roman" w:cs="Times New Roman"/>
          <w:sz w:val="28"/>
          <w:szCs w:val="28"/>
        </w:rPr>
        <w:t xml:space="preserve">% увеличилось количество детей со </w:t>
      </w:r>
      <w:r w:rsidR="004B4320" w:rsidRPr="0096193F">
        <w:rPr>
          <w:rFonts w:ascii="Times New Roman" w:hAnsi="Times New Roman" w:cs="Times New Roman"/>
          <w:sz w:val="28"/>
          <w:szCs w:val="28"/>
          <w:lang w:val="en-US"/>
        </w:rPr>
        <w:t>II</w:t>
      </w:r>
      <w:r w:rsidR="004B4320" w:rsidRPr="0096193F">
        <w:rPr>
          <w:rFonts w:ascii="Times New Roman" w:hAnsi="Times New Roman" w:cs="Times New Roman"/>
          <w:sz w:val="28"/>
          <w:szCs w:val="28"/>
        </w:rPr>
        <w:t xml:space="preserve"> группой здоровья,</w:t>
      </w:r>
    </w:p>
    <w:p w:rsidR="004B4320" w:rsidRPr="0096193F" w:rsidRDefault="00B92D1F" w:rsidP="004B4320">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8</w:t>
      </w:r>
      <w:r w:rsidR="004B4320" w:rsidRPr="0096193F">
        <w:rPr>
          <w:rFonts w:ascii="Times New Roman" w:hAnsi="Times New Roman" w:cs="Times New Roman"/>
          <w:sz w:val="28"/>
          <w:szCs w:val="28"/>
        </w:rPr>
        <w:t xml:space="preserve">% уменьшилось количество детей с </w:t>
      </w:r>
      <w:r w:rsidR="004B4320" w:rsidRPr="0096193F">
        <w:rPr>
          <w:rFonts w:ascii="Times New Roman" w:hAnsi="Times New Roman" w:cs="Times New Roman"/>
          <w:sz w:val="28"/>
          <w:szCs w:val="28"/>
          <w:lang w:val="en-US"/>
        </w:rPr>
        <w:t>III</w:t>
      </w:r>
      <w:r w:rsidR="004B4320" w:rsidRPr="0096193F">
        <w:rPr>
          <w:rFonts w:ascii="Times New Roman" w:hAnsi="Times New Roman" w:cs="Times New Roman"/>
          <w:sz w:val="28"/>
          <w:szCs w:val="28"/>
        </w:rPr>
        <w:t xml:space="preserve"> группой здоровья,</w:t>
      </w:r>
    </w:p>
    <w:p w:rsidR="004B4320" w:rsidRPr="0096193F" w:rsidRDefault="004B4320" w:rsidP="004B4320">
      <w:pPr>
        <w:numPr>
          <w:ilvl w:val="0"/>
          <w:numId w:val="18"/>
        </w:numPr>
        <w:spacing w:after="0" w:line="240" w:lineRule="auto"/>
        <w:jc w:val="both"/>
        <w:rPr>
          <w:rFonts w:ascii="Times New Roman" w:hAnsi="Times New Roman" w:cs="Times New Roman"/>
          <w:sz w:val="28"/>
          <w:szCs w:val="28"/>
        </w:rPr>
      </w:pPr>
      <w:r w:rsidRPr="0096193F">
        <w:rPr>
          <w:rFonts w:ascii="Times New Roman" w:hAnsi="Times New Roman" w:cs="Times New Roman"/>
          <w:sz w:val="28"/>
          <w:szCs w:val="28"/>
        </w:rPr>
        <w:t>нет детей инвалидов,</w:t>
      </w:r>
    </w:p>
    <w:p w:rsidR="004B4320" w:rsidRPr="0096193F" w:rsidRDefault="00487468" w:rsidP="004B4320">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2</w:t>
      </w:r>
      <w:r w:rsidR="004B4320" w:rsidRPr="0096193F">
        <w:rPr>
          <w:rFonts w:ascii="Times New Roman" w:hAnsi="Times New Roman" w:cs="Times New Roman"/>
          <w:sz w:val="28"/>
          <w:szCs w:val="28"/>
        </w:rPr>
        <w:t>% уменьшилось количество случаев заболеваний гриппом и ОРВИ,</w:t>
      </w:r>
    </w:p>
    <w:p w:rsidR="004B4320" w:rsidRPr="0096193F" w:rsidRDefault="004B4320" w:rsidP="004B4320">
      <w:pPr>
        <w:numPr>
          <w:ilvl w:val="0"/>
          <w:numId w:val="18"/>
        </w:numPr>
        <w:spacing w:after="0" w:line="240" w:lineRule="auto"/>
        <w:jc w:val="both"/>
        <w:rPr>
          <w:rFonts w:ascii="Times New Roman" w:hAnsi="Times New Roman" w:cs="Times New Roman"/>
          <w:sz w:val="28"/>
          <w:szCs w:val="28"/>
        </w:rPr>
      </w:pPr>
      <w:r w:rsidRPr="0096193F">
        <w:rPr>
          <w:rFonts w:ascii="Times New Roman" w:hAnsi="Times New Roman" w:cs="Times New Roman"/>
          <w:sz w:val="28"/>
          <w:szCs w:val="28"/>
        </w:rPr>
        <w:lastRenderedPageBreak/>
        <w:t xml:space="preserve">на </w:t>
      </w:r>
      <w:r w:rsidR="00B92D1F">
        <w:rPr>
          <w:rFonts w:ascii="Times New Roman" w:hAnsi="Times New Roman" w:cs="Times New Roman"/>
          <w:sz w:val="28"/>
          <w:szCs w:val="28"/>
        </w:rPr>
        <w:t>0.</w:t>
      </w:r>
      <w:r w:rsidRPr="0096193F">
        <w:rPr>
          <w:rFonts w:ascii="Times New Roman" w:hAnsi="Times New Roman" w:cs="Times New Roman"/>
          <w:sz w:val="28"/>
          <w:szCs w:val="28"/>
        </w:rPr>
        <w:t>6% уменьшилось количество случаев болезней органов дыхания,</w:t>
      </w:r>
    </w:p>
    <w:p w:rsidR="004B4320" w:rsidRPr="0096193F" w:rsidRDefault="004B4320" w:rsidP="004B4320">
      <w:pPr>
        <w:numPr>
          <w:ilvl w:val="0"/>
          <w:numId w:val="18"/>
        </w:numPr>
        <w:spacing w:after="0" w:line="240" w:lineRule="auto"/>
        <w:jc w:val="both"/>
        <w:rPr>
          <w:rFonts w:ascii="Times New Roman" w:hAnsi="Times New Roman" w:cs="Times New Roman"/>
          <w:sz w:val="28"/>
          <w:szCs w:val="28"/>
        </w:rPr>
      </w:pPr>
      <w:r w:rsidRPr="0096193F">
        <w:rPr>
          <w:rFonts w:ascii="Times New Roman" w:hAnsi="Times New Roman" w:cs="Times New Roman"/>
          <w:sz w:val="28"/>
          <w:szCs w:val="28"/>
        </w:rPr>
        <w:t>отсутствует детский травматизм.</w:t>
      </w:r>
    </w:p>
    <w:p w:rsidR="00BC33E0" w:rsidRDefault="00BC33E0" w:rsidP="00BC33E0">
      <w:pPr>
        <w:pStyle w:val="a3"/>
        <w:spacing w:before="0" w:beforeAutospacing="0" w:after="0" w:afterAutospacing="0"/>
        <w:ind w:firstLine="426"/>
        <w:jc w:val="both"/>
        <w:rPr>
          <w:rStyle w:val="a4"/>
          <w:rFonts w:eastAsiaTheme="majorEastAsia"/>
          <w:i w:val="0"/>
          <w:color w:val="000000"/>
          <w:sz w:val="28"/>
          <w:szCs w:val="28"/>
        </w:rPr>
      </w:pPr>
    </w:p>
    <w:p w:rsidR="00BC33E0" w:rsidRPr="00B92440" w:rsidRDefault="00BC33E0" w:rsidP="00BC33E0">
      <w:pPr>
        <w:pStyle w:val="a3"/>
        <w:spacing w:before="0" w:beforeAutospacing="0" w:after="0" w:afterAutospacing="0"/>
        <w:ind w:firstLine="426"/>
        <w:jc w:val="both"/>
        <w:rPr>
          <w:sz w:val="28"/>
          <w:szCs w:val="28"/>
        </w:rPr>
      </w:pPr>
      <w:r w:rsidRPr="00B92440">
        <w:rPr>
          <w:rStyle w:val="a4"/>
          <w:rFonts w:eastAsiaTheme="majorEastAsia"/>
          <w:i w:val="0"/>
          <w:color w:val="000000"/>
          <w:sz w:val="28"/>
          <w:szCs w:val="28"/>
        </w:rPr>
        <w:t>В ДОУ была разработана система по сохранению и укреплению здоровья воспитанников, позволяющая  воспитателю и ребенку подобрать такой способ взаимодействия в образовательном процессе, который учитывает индивидуальное физическое и психическое развитие дошкольника.</w:t>
      </w:r>
    </w:p>
    <w:p w:rsidR="00BC33E0" w:rsidRPr="00B92440" w:rsidRDefault="00BC33E0" w:rsidP="00BC33E0">
      <w:pPr>
        <w:pStyle w:val="a3"/>
        <w:spacing w:before="0" w:beforeAutospacing="0" w:after="0" w:afterAutospacing="0"/>
        <w:ind w:firstLine="426"/>
        <w:jc w:val="both"/>
        <w:rPr>
          <w:rStyle w:val="a4"/>
          <w:rFonts w:eastAsiaTheme="majorEastAsia"/>
          <w:i w:val="0"/>
          <w:color w:val="000000"/>
          <w:sz w:val="28"/>
          <w:szCs w:val="28"/>
        </w:rPr>
      </w:pPr>
      <w:r w:rsidRPr="00B92440">
        <w:rPr>
          <w:rStyle w:val="a4"/>
          <w:rFonts w:eastAsiaTheme="majorEastAsia"/>
          <w:i w:val="0"/>
          <w:color w:val="000000"/>
          <w:sz w:val="28"/>
          <w:szCs w:val="28"/>
        </w:rPr>
        <w:t xml:space="preserve">Общее санитарно – гигиеническое состояние учреждения соответствует требованиям СанПиН: воздушный, световой и питьевой режим в норме.  Медицинский контроль осуществляется  медицинской сестрой и специалистами детской городской поликлиники </w:t>
      </w:r>
      <w:r w:rsidRPr="00B92440">
        <w:rPr>
          <w:sz w:val="28"/>
          <w:szCs w:val="28"/>
        </w:rPr>
        <w:t>ММУ МСЧ № 4 ДПО№2.</w:t>
      </w:r>
    </w:p>
    <w:p w:rsidR="00BC33E0" w:rsidRPr="00B92440" w:rsidRDefault="00BC33E0" w:rsidP="00BC33E0">
      <w:pPr>
        <w:pStyle w:val="a3"/>
        <w:spacing w:before="0" w:beforeAutospacing="0" w:after="0" w:afterAutospacing="0"/>
        <w:ind w:firstLine="426"/>
        <w:jc w:val="both"/>
        <w:rPr>
          <w:sz w:val="28"/>
          <w:szCs w:val="28"/>
        </w:rPr>
      </w:pPr>
    </w:p>
    <w:p w:rsidR="00BC33E0" w:rsidRDefault="00BC33E0" w:rsidP="00BF32EE">
      <w:pPr>
        <w:pStyle w:val="a3"/>
        <w:spacing w:before="0" w:beforeAutospacing="0" w:after="0" w:afterAutospacing="0"/>
        <w:jc w:val="both"/>
        <w:rPr>
          <w:rStyle w:val="a4"/>
          <w:rFonts w:eastAsiaTheme="majorEastAsia"/>
          <w:i w:val="0"/>
          <w:color w:val="000000"/>
          <w:sz w:val="28"/>
          <w:szCs w:val="28"/>
        </w:rPr>
      </w:pPr>
      <w:r w:rsidRPr="00BF32EE">
        <w:rPr>
          <w:rStyle w:val="a4"/>
          <w:rFonts w:eastAsiaTheme="majorEastAsia"/>
          <w:bCs/>
          <w:i w:val="0"/>
          <w:color w:val="000000"/>
          <w:sz w:val="28"/>
          <w:szCs w:val="28"/>
        </w:rPr>
        <w:t>Использование вариативных режимов дня  и пребывания ребенка в ДОУ</w:t>
      </w:r>
      <w:r w:rsidRPr="00BF32EE">
        <w:rPr>
          <w:rStyle w:val="a4"/>
          <w:rFonts w:eastAsiaTheme="majorEastAsia"/>
          <w:i w:val="0"/>
          <w:color w:val="000000"/>
          <w:sz w:val="28"/>
          <w:szCs w:val="28"/>
        </w:rPr>
        <w:t>:</w:t>
      </w:r>
    </w:p>
    <w:p w:rsidR="0039772E" w:rsidRPr="00BF32EE" w:rsidRDefault="0039772E" w:rsidP="00BF32EE">
      <w:pPr>
        <w:pStyle w:val="a3"/>
        <w:spacing w:before="0" w:beforeAutospacing="0" w:after="0" w:afterAutospacing="0"/>
        <w:jc w:val="both"/>
        <w:rPr>
          <w:iCs/>
          <w:color w:val="000000"/>
          <w:sz w:val="28"/>
          <w:szCs w:val="28"/>
        </w:rPr>
      </w:pPr>
    </w:p>
    <w:p w:rsidR="00BC33E0" w:rsidRPr="00B92440" w:rsidRDefault="00BC33E0" w:rsidP="00BC33E0">
      <w:pPr>
        <w:pStyle w:val="a3"/>
        <w:spacing w:before="0" w:beforeAutospacing="0" w:after="0" w:afterAutospacing="0"/>
        <w:ind w:left="708" w:firstLine="426"/>
        <w:jc w:val="both"/>
        <w:rPr>
          <w:sz w:val="28"/>
          <w:szCs w:val="28"/>
        </w:rPr>
      </w:pPr>
      <w:r w:rsidRPr="00B92440">
        <w:rPr>
          <w:rStyle w:val="a4"/>
          <w:rFonts w:eastAsiaTheme="majorEastAsia"/>
          <w:i w:val="0"/>
          <w:color w:val="000000"/>
          <w:sz w:val="28"/>
          <w:szCs w:val="28"/>
        </w:rPr>
        <w:t>1. Типовой режим дня по возрастным группам</w:t>
      </w:r>
    </w:p>
    <w:p w:rsidR="00BC33E0" w:rsidRPr="00B92440" w:rsidRDefault="00BC33E0" w:rsidP="00BC33E0">
      <w:pPr>
        <w:pStyle w:val="a3"/>
        <w:spacing w:before="0" w:beforeAutospacing="0" w:after="0" w:afterAutospacing="0"/>
        <w:ind w:left="708" w:firstLine="426"/>
        <w:jc w:val="both"/>
        <w:rPr>
          <w:rStyle w:val="a4"/>
          <w:rFonts w:eastAsiaTheme="majorEastAsia"/>
          <w:i w:val="0"/>
          <w:color w:val="000000"/>
          <w:sz w:val="28"/>
          <w:szCs w:val="28"/>
        </w:rPr>
      </w:pPr>
      <w:r w:rsidRPr="00B92440">
        <w:rPr>
          <w:rStyle w:val="a4"/>
          <w:rFonts w:eastAsiaTheme="majorEastAsia"/>
          <w:i w:val="0"/>
          <w:color w:val="000000"/>
          <w:sz w:val="28"/>
          <w:szCs w:val="28"/>
        </w:rPr>
        <w:t>2. Щадящий режим дня в течение адаптационного периода.</w:t>
      </w:r>
    </w:p>
    <w:p w:rsidR="00BC33E0" w:rsidRPr="00B92440" w:rsidRDefault="00BC33E0" w:rsidP="00BC33E0">
      <w:pPr>
        <w:pStyle w:val="a3"/>
        <w:spacing w:before="0" w:beforeAutospacing="0" w:after="0" w:afterAutospacing="0"/>
        <w:ind w:left="708" w:firstLine="426"/>
        <w:jc w:val="both"/>
        <w:rPr>
          <w:rStyle w:val="a4"/>
          <w:rFonts w:eastAsiaTheme="majorEastAsia"/>
          <w:i w:val="0"/>
          <w:color w:val="000000"/>
          <w:sz w:val="28"/>
          <w:szCs w:val="28"/>
        </w:rPr>
      </w:pPr>
      <w:r w:rsidRPr="00B92440">
        <w:rPr>
          <w:rStyle w:val="a4"/>
          <w:rFonts w:eastAsiaTheme="majorEastAsia"/>
          <w:i w:val="0"/>
          <w:color w:val="000000"/>
          <w:sz w:val="28"/>
          <w:szCs w:val="28"/>
        </w:rPr>
        <w:t>3.Индивидуальный режим пребывани</w:t>
      </w:r>
      <w:r w:rsidR="001E0A03">
        <w:rPr>
          <w:rStyle w:val="a4"/>
          <w:rFonts w:eastAsiaTheme="majorEastAsia"/>
          <w:i w:val="0"/>
          <w:color w:val="000000"/>
          <w:sz w:val="28"/>
          <w:szCs w:val="28"/>
        </w:rPr>
        <w:t>я в ДОУ частоболеющих детей.</w:t>
      </w:r>
    </w:p>
    <w:p w:rsidR="00BC33E0" w:rsidRPr="00B92440" w:rsidRDefault="00BC33E0" w:rsidP="00BC33E0">
      <w:pPr>
        <w:pStyle w:val="a3"/>
        <w:spacing w:before="0" w:beforeAutospacing="0" w:after="0" w:afterAutospacing="0"/>
        <w:ind w:left="708" w:firstLine="426"/>
        <w:jc w:val="both"/>
        <w:rPr>
          <w:rStyle w:val="a4"/>
          <w:rFonts w:eastAsiaTheme="majorEastAsia"/>
          <w:i w:val="0"/>
          <w:color w:val="000000"/>
          <w:sz w:val="28"/>
          <w:szCs w:val="28"/>
        </w:rPr>
      </w:pPr>
      <w:r w:rsidRPr="00B92440">
        <w:rPr>
          <w:rStyle w:val="a4"/>
          <w:rFonts w:eastAsiaTheme="majorEastAsia"/>
          <w:i w:val="0"/>
          <w:color w:val="000000"/>
          <w:sz w:val="28"/>
          <w:szCs w:val="28"/>
        </w:rPr>
        <w:t>4.Индивидуальный режим питания при аллергических и желудочно-кишечных       заболеваниях.</w:t>
      </w:r>
    </w:p>
    <w:p w:rsidR="00BC33E0" w:rsidRPr="00B92440" w:rsidRDefault="00BC33E0" w:rsidP="00BC33E0">
      <w:pPr>
        <w:pStyle w:val="a3"/>
        <w:spacing w:before="0" w:beforeAutospacing="0" w:after="0" w:afterAutospacing="0"/>
        <w:ind w:left="708" w:firstLine="426"/>
        <w:jc w:val="both"/>
        <w:rPr>
          <w:sz w:val="28"/>
          <w:szCs w:val="28"/>
        </w:rPr>
      </w:pPr>
    </w:p>
    <w:p w:rsidR="00BC33E0" w:rsidRDefault="00BC33E0" w:rsidP="0039772E">
      <w:pPr>
        <w:pStyle w:val="a3"/>
        <w:spacing w:before="0" w:beforeAutospacing="0" w:after="0" w:afterAutospacing="0"/>
        <w:ind w:left="1146"/>
        <w:jc w:val="both"/>
        <w:rPr>
          <w:rStyle w:val="a4"/>
          <w:rFonts w:eastAsiaTheme="majorEastAsia"/>
          <w:i w:val="0"/>
          <w:color w:val="000000"/>
          <w:sz w:val="28"/>
          <w:szCs w:val="28"/>
        </w:rPr>
      </w:pPr>
      <w:r w:rsidRPr="0039772E">
        <w:rPr>
          <w:rStyle w:val="a4"/>
          <w:rFonts w:eastAsiaTheme="majorEastAsia"/>
          <w:bCs/>
          <w:i w:val="0"/>
          <w:color w:val="000000"/>
          <w:sz w:val="28"/>
          <w:szCs w:val="28"/>
        </w:rPr>
        <w:t>Психологический и эмоциональный настрой на развитие</w:t>
      </w:r>
      <w:r w:rsidRPr="0039772E">
        <w:rPr>
          <w:rStyle w:val="a4"/>
          <w:rFonts w:eastAsiaTheme="majorEastAsia"/>
          <w:i w:val="0"/>
          <w:color w:val="000000"/>
          <w:sz w:val="28"/>
          <w:szCs w:val="28"/>
        </w:rPr>
        <w:t>.</w:t>
      </w:r>
    </w:p>
    <w:p w:rsidR="0039772E" w:rsidRPr="0039772E" w:rsidRDefault="0039772E" w:rsidP="0039772E">
      <w:pPr>
        <w:pStyle w:val="a3"/>
        <w:spacing w:before="0" w:beforeAutospacing="0" w:after="0" w:afterAutospacing="0"/>
        <w:ind w:left="1146"/>
        <w:jc w:val="both"/>
        <w:rPr>
          <w:iCs/>
          <w:color w:val="000000"/>
          <w:sz w:val="28"/>
          <w:szCs w:val="28"/>
        </w:rPr>
      </w:pPr>
    </w:p>
    <w:p w:rsidR="00BC33E0" w:rsidRPr="00B92440" w:rsidRDefault="00BC33E0" w:rsidP="00BC33E0">
      <w:pPr>
        <w:pStyle w:val="a3"/>
        <w:spacing w:before="0" w:beforeAutospacing="0" w:after="0" w:afterAutospacing="0"/>
        <w:ind w:left="708" w:firstLine="426"/>
        <w:jc w:val="both"/>
        <w:rPr>
          <w:sz w:val="28"/>
          <w:szCs w:val="28"/>
        </w:rPr>
      </w:pPr>
      <w:r w:rsidRPr="00B92440">
        <w:rPr>
          <w:rStyle w:val="a4"/>
          <w:rFonts w:eastAsiaTheme="majorEastAsia"/>
          <w:i w:val="0"/>
          <w:color w:val="000000"/>
          <w:sz w:val="28"/>
          <w:szCs w:val="28"/>
        </w:rPr>
        <w:t>1. Создание комфортных условий и положительного микроклимата в группах и ДОУ.</w:t>
      </w:r>
    </w:p>
    <w:p w:rsidR="00BC33E0" w:rsidRPr="00B92440" w:rsidRDefault="00BC33E0" w:rsidP="00BC33E0">
      <w:pPr>
        <w:pStyle w:val="a3"/>
        <w:spacing w:before="0" w:beforeAutospacing="0" w:after="0" w:afterAutospacing="0"/>
        <w:ind w:left="708" w:firstLine="426"/>
        <w:jc w:val="both"/>
        <w:rPr>
          <w:sz w:val="28"/>
          <w:szCs w:val="28"/>
        </w:rPr>
      </w:pPr>
      <w:r w:rsidRPr="00B92440">
        <w:rPr>
          <w:rStyle w:val="a4"/>
          <w:rFonts w:eastAsiaTheme="majorEastAsia"/>
          <w:i w:val="0"/>
          <w:color w:val="000000"/>
          <w:sz w:val="28"/>
          <w:szCs w:val="28"/>
        </w:rPr>
        <w:t>2. Учет индивидуальных особенностей развития ребенка.</w:t>
      </w:r>
    </w:p>
    <w:p w:rsidR="00BC33E0" w:rsidRPr="00B92440" w:rsidRDefault="00BC33E0" w:rsidP="00BC33E0">
      <w:pPr>
        <w:pStyle w:val="a3"/>
        <w:spacing w:before="0" w:beforeAutospacing="0" w:after="0" w:afterAutospacing="0"/>
        <w:ind w:left="708" w:firstLine="426"/>
        <w:jc w:val="both"/>
        <w:rPr>
          <w:sz w:val="28"/>
          <w:szCs w:val="28"/>
        </w:rPr>
      </w:pPr>
      <w:r w:rsidRPr="00B92440">
        <w:rPr>
          <w:rStyle w:val="a4"/>
          <w:rFonts w:eastAsiaTheme="majorEastAsia"/>
          <w:i w:val="0"/>
          <w:color w:val="000000"/>
          <w:sz w:val="28"/>
          <w:szCs w:val="28"/>
        </w:rPr>
        <w:t>3. Формирование основ коммуникативной деятельности у дошкольников.</w:t>
      </w:r>
    </w:p>
    <w:p w:rsidR="00BC33E0" w:rsidRPr="00B92440" w:rsidRDefault="00BC33E0" w:rsidP="00BC33E0">
      <w:pPr>
        <w:pStyle w:val="a3"/>
        <w:spacing w:before="0" w:beforeAutospacing="0" w:after="0" w:afterAutospacing="0"/>
        <w:ind w:left="708" w:firstLine="426"/>
        <w:jc w:val="both"/>
        <w:rPr>
          <w:rStyle w:val="a4"/>
          <w:rFonts w:eastAsiaTheme="majorEastAsia"/>
          <w:i w:val="0"/>
          <w:color w:val="000000"/>
          <w:sz w:val="28"/>
          <w:szCs w:val="28"/>
        </w:rPr>
      </w:pPr>
      <w:r w:rsidRPr="00B92440">
        <w:rPr>
          <w:rStyle w:val="a4"/>
          <w:rFonts w:eastAsiaTheme="majorEastAsia"/>
          <w:i w:val="0"/>
          <w:color w:val="000000"/>
          <w:sz w:val="28"/>
          <w:szCs w:val="28"/>
        </w:rPr>
        <w:t>4. Обеспечение положительной эмоциональной мотивации во всех видах деятельности детей.</w:t>
      </w:r>
    </w:p>
    <w:p w:rsidR="00BC33E0" w:rsidRPr="00B92440" w:rsidRDefault="00BC33E0" w:rsidP="00BC33E0">
      <w:pPr>
        <w:pStyle w:val="a3"/>
        <w:spacing w:before="0" w:beforeAutospacing="0" w:after="0" w:afterAutospacing="0"/>
        <w:ind w:left="708" w:firstLine="426"/>
        <w:jc w:val="both"/>
        <w:rPr>
          <w:sz w:val="28"/>
          <w:szCs w:val="28"/>
        </w:rPr>
      </w:pPr>
    </w:p>
    <w:p w:rsidR="00BC33E0" w:rsidRDefault="00BC33E0" w:rsidP="0039772E">
      <w:pPr>
        <w:pStyle w:val="a3"/>
        <w:spacing w:before="0" w:beforeAutospacing="0" w:after="0" w:afterAutospacing="0"/>
        <w:ind w:left="1146"/>
        <w:jc w:val="both"/>
        <w:rPr>
          <w:rStyle w:val="a4"/>
          <w:rFonts w:eastAsiaTheme="majorEastAsia"/>
          <w:bCs/>
          <w:i w:val="0"/>
          <w:color w:val="000000"/>
          <w:sz w:val="28"/>
          <w:szCs w:val="28"/>
        </w:rPr>
      </w:pPr>
      <w:r w:rsidRPr="00B92440">
        <w:rPr>
          <w:rStyle w:val="a4"/>
          <w:rFonts w:eastAsiaTheme="majorEastAsia"/>
          <w:b/>
          <w:bCs/>
          <w:i w:val="0"/>
          <w:color w:val="000000"/>
          <w:sz w:val="28"/>
          <w:szCs w:val="28"/>
        </w:rPr>
        <w:t xml:space="preserve"> </w:t>
      </w:r>
      <w:r w:rsidRPr="0039772E">
        <w:rPr>
          <w:rStyle w:val="a4"/>
          <w:rFonts w:eastAsiaTheme="majorEastAsia"/>
          <w:bCs/>
          <w:i w:val="0"/>
          <w:color w:val="000000"/>
          <w:sz w:val="28"/>
          <w:szCs w:val="28"/>
        </w:rPr>
        <w:t>Двигательная активность детей.</w:t>
      </w:r>
    </w:p>
    <w:p w:rsidR="0039772E" w:rsidRPr="0039772E" w:rsidRDefault="0039772E" w:rsidP="0039772E">
      <w:pPr>
        <w:pStyle w:val="a3"/>
        <w:spacing w:before="0" w:beforeAutospacing="0" w:after="0" w:afterAutospacing="0"/>
        <w:ind w:left="1146"/>
        <w:jc w:val="both"/>
        <w:rPr>
          <w:bCs/>
          <w:iCs/>
          <w:color w:val="000000"/>
          <w:sz w:val="28"/>
          <w:szCs w:val="28"/>
        </w:rPr>
      </w:pPr>
    </w:p>
    <w:p w:rsidR="00BC33E0" w:rsidRPr="00B92440" w:rsidRDefault="00BC33E0" w:rsidP="00BC33E0">
      <w:pPr>
        <w:pStyle w:val="a3"/>
        <w:spacing w:before="0" w:beforeAutospacing="0" w:after="0" w:afterAutospacing="0"/>
        <w:ind w:left="708" w:firstLine="426"/>
        <w:jc w:val="both"/>
        <w:rPr>
          <w:sz w:val="28"/>
          <w:szCs w:val="28"/>
        </w:rPr>
      </w:pPr>
      <w:r w:rsidRPr="00B92440">
        <w:rPr>
          <w:rStyle w:val="a4"/>
          <w:rFonts w:eastAsiaTheme="majorEastAsia"/>
          <w:i w:val="0"/>
          <w:color w:val="000000"/>
          <w:sz w:val="28"/>
          <w:szCs w:val="28"/>
        </w:rPr>
        <w:t>1. Утренняя гимнастика.</w:t>
      </w:r>
    </w:p>
    <w:p w:rsidR="00BC33E0" w:rsidRPr="00B92440" w:rsidRDefault="00BC33E0" w:rsidP="00BC33E0">
      <w:pPr>
        <w:pStyle w:val="a3"/>
        <w:spacing w:before="0" w:beforeAutospacing="0" w:after="0" w:afterAutospacing="0"/>
        <w:ind w:left="708" w:firstLine="426"/>
        <w:jc w:val="both"/>
        <w:rPr>
          <w:sz w:val="28"/>
          <w:szCs w:val="28"/>
        </w:rPr>
      </w:pPr>
      <w:r w:rsidRPr="00B92440">
        <w:rPr>
          <w:rStyle w:val="a4"/>
          <w:rFonts w:eastAsiaTheme="majorEastAsia"/>
          <w:i w:val="0"/>
          <w:color w:val="000000"/>
          <w:sz w:val="28"/>
          <w:szCs w:val="28"/>
        </w:rPr>
        <w:t>2. Физкультминутки.</w:t>
      </w:r>
    </w:p>
    <w:p w:rsidR="00BC33E0" w:rsidRPr="00B92440" w:rsidRDefault="00BC33E0" w:rsidP="00BC33E0">
      <w:pPr>
        <w:pStyle w:val="a3"/>
        <w:spacing w:before="0" w:beforeAutospacing="0" w:after="0" w:afterAutospacing="0"/>
        <w:ind w:left="708" w:firstLine="426"/>
        <w:jc w:val="both"/>
        <w:rPr>
          <w:rStyle w:val="a4"/>
          <w:rFonts w:eastAsiaTheme="majorEastAsia"/>
          <w:i w:val="0"/>
          <w:color w:val="000000"/>
          <w:sz w:val="28"/>
          <w:szCs w:val="28"/>
        </w:rPr>
      </w:pPr>
      <w:r w:rsidRPr="00B92440">
        <w:rPr>
          <w:rStyle w:val="a4"/>
          <w:rFonts w:eastAsiaTheme="majorEastAsia"/>
          <w:i w:val="0"/>
          <w:color w:val="000000"/>
          <w:sz w:val="28"/>
          <w:szCs w:val="28"/>
        </w:rPr>
        <w:t>3. Физкультурные занятия.</w:t>
      </w:r>
    </w:p>
    <w:p w:rsidR="00BC33E0" w:rsidRPr="00B92440" w:rsidRDefault="00BC33E0" w:rsidP="00BC33E0">
      <w:pPr>
        <w:pStyle w:val="a3"/>
        <w:spacing w:before="0" w:beforeAutospacing="0" w:after="0" w:afterAutospacing="0"/>
        <w:ind w:left="708" w:firstLine="426"/>
        <w:jc w:val="both"/>
        <w:rPr>
          <w:sz w:val="28"/>
          <w:szCs w:val="28"/>
        </w:rPr>
      </w:pPr>
      <w:r w:rsidRPr="00B92440">
        <w:rPr>
          <w:rStyle w:val="a4"/>
          <w:rFonts w:eastAsiaTheme="majorEastAsia"/>
          <w:i w:val="0"/>
          <w:color w:val="000000"/>
          <w:sz w:val="28"/>
          <w:szCs w:val="28"/>
        </w:rPr>
        <w:t>4. Спортивные игры, праздники.</w:t>
      </w:r>
    </w:p>
    <w:p w:rsidR="00BC33E0" w:rsidRPr="00B92440" w:rsidRDefault="00BC33E0" w:rsidP="00BC33E0">
      <w:pPr>
        <w:pStyle w:val="a3"/>
        <w:spacing w:before="0" w:beforeAutospacing="0" w:after="0" w:afterAutospacing="0"/>
        <w:ind w:left="708" w:firstLine="426"/>
        <w:jc w:val="both"/>
        <w:rPr>
          <w:sz w:val="28"/>
          <w:szCs w:val="28"/>
        </w:rPr>
      </w:pPr>
      <w:r w:rsidRPr="00B92440">
        <w:rPr>
          <w:rStyle w:val="a4"/>
          <w:rFonts w:eastAsiaTheme="majorEastAsia"/>
          <w:i w:val="0"/>
          <w:color w:val="000000"/>
          <w:sz w:val="28"/>
          <w:szCs w:val="28"/>
        </w:rPr>
        <w:t>5. Подвижные игры на свежем воздухе.</w:t>
      </w:r>
    </w:p>
    <w:p w:rsidR="00BC33E0" w:rsidRPr="00B92440" w:rsidRDefault="00BC33E0" w:rsidP="00BC33E0">
      <w:pPr>
        <w:pStyle w:val="a3"/>
        <w:spacing w:before="0" w:beforeAutospacing="0" w:after="0" w:afterAutospacing="0"/>
        <w:ind w:left="708" w:firstLine="426"/>
        <w:jc w:val="both"/>
        <w:rPr>
          <w:rStyle w:val="a4"/>
          <w:rFonts w:eastAsiaTheme="majorEastAsia"/>
          <w:i w:val="0"/>
          <w:color w:val="000000"/>
          <w:sz w:val="28"/>
          <w:szCs w:val="28"/>
        </w:rPr>
      </w:pPr>
      <w:r w:rsidRPr="00B92440">
        <w:rPr>
          <w:rStyle w:val="a4"/>
          <w:rFonts w:eastAsiaTheme="majorEastAsia"/>
          <w:i w:val="0"/>
          <w:color w:val="000000"/>
          <w:sz w:val="28"/>
          <w:szCs w:val="28"/>
        </w:rPr>
        <w:t>6. Самостоятельная двигательная активность воспитанников на прогулке и в     помещении.</w:t>
      </w:r>
    </w:p>
    <w:p w:rsidR="00BC33E0" w:rsidRPr="00B92440" w:rsidRDefault="00BC33E0" w:rsidP="00BC33E0">
      <w:pPr>
        <w:pStyle w:val="a3"/>
        <w:spacing w:before="0" w:beforeAutospacing="0" w:after="0" w:afterAutospacing="0"/>
        <w:ind w:left="708" w:firstLine="426"/>
        <w:jc w:val="both"/>
        <w:rPr>
          <w:sz w:val="28"/>
          <w:szCs w:val="28"/>
        </w:rPr>
      </w:pPr>
    </w:p>
    <w:p w:rsidR="00BC33E0" w:rsidRDefault="00BC33E0" w:rsidP="0039772E">
      <w:pPr>
        <w:pStyle w:val="a3"/>
        <w:spacing w:before="0" w:beforeAutospacing="0" w:after="0" w:afterAutospacing="0"/>
        <w:ind w:left="1146"/>
        <w:jc w:val="both"/>
        <w:rPr>
          <w:rStyle w:val="a4"/>
          <w:rFonts w:eastAsiaTheme="majorEastAsia"/>
          <w:bCs/>
          <w:i w:val="0"/>
          <w:color w:val="000000"/>
          <w:sz w:val="28"/>
          <w:szCs w:val="28"/>
        </w:rPr>
      </w:pPr>
      <w:r w:rsidRPr="0039772E">
        <w:rPr>
          <w:rStyle w:val="a4"/>
          <w:rFonts w:eastAsiaTheme="majorEastAsia"/>
          <w:bCs/>
          <w:i w:val="0"/>
          <w:color w:val="000000"/>
          <w:sz w:val="28"/>
          <w:szCs w:val="28"/>
        </w:rPr>
        <w:t>Профилактические мероприятия.</w:t>
      </w:r>
      <w:r w:rsidR="0039772E">
        <w:rPr>
          <w:rStyle w:val="a4"/>
          <w:rFonts w:eastAsiaTheme="majorEastAsia"/>
          <w:bCs/>
          <w:i w:val="0"/>
          <w:color w:val="000000"/>
          <w:sz w:val="28"/>
          <w:szCs w:val="28"/>
        </w:rPr>
        <w:t xml:space="preserve"> </w:t>
      </w:r>
    </w:p>
    <w:p w:rsidR="0039772E" w:rsidRPr="0039772E" w:rsidRDefault="0039772E" w:rsidP="0039772E">
      <w:pPr>
        <w:pStyle w:val="a3"/>
        <w:spacing w:before="0" w:beforeAutospacing="0" w:after="0" w:afterAutospacing="0"/>
        <w:ind w:left="1146"/>
        <w:jc w:val="both"/>
        <w:rPr>
          <w:bCs/>
          <w:iCs/>
          <w:color w:val="000000"/>
          <w:sz w:val="28"/>
          <w:szCs w:val="28"/>
        </w:rPr>
      </w:pPr>
    </w:p>
    <w:p w:rsidR="00BC33E0" w:rsidRPr="00B92440" w:rsidRDefault="00BC33E0" w:rsidP="00BC33E0">
      <w:pPr>
        <w:pStyle w:val="a3"/>
        <w:numPr>
          <w:ilvl w:val="0"/>
          <w:numId w:val="11"/>
        </w:numPr>
        <w:spacing w:before="0" w:beforeAutospacing="0" w:after="0" w:afterAutospacing="0"/>
        <w:jc w:val="both"/>
        <w:rPr>
          <w:rStyle w:val="a4"/>
          <w:rFonts w:eastAsiaTheme="majorEastAsia"/>
          <w:i w:val="0"/>
          <w:color w:val="000000"/>
          <w:sz w:val="28"/>
          <w:szCs w:val="28"/>
        </w:rPr>
      </w:pPr>
      <w:r w:rsidRPr="00B92440">
        <w:rPr>
          <w:rStyle w:val="a4"/>
          <w:rFonts w:eastAsiaTheme="majorEastAsia"/>
          <w:i w:val="0"/>
          <w:color w:val="000000"/>
          <w:sz w:val="28"/>
          <w:szCs w:val="28"/>
        </w:rPr>
        <w:lastRenderedPageBreak/>
        <w:t xml:space="preserve">Диспансеризация: 1 раз в год профилактические врачебные осмотры детей     </w:t>
      </w:r>
    </w:p>
    <w:p w:rsidR="00BC33E0" w:rsidRPr="00B92440" w:rsidRDefault="00BC33E0" w:rsidP="00BC33E0">
      <w:pPr>
        <w:pStyle w:val="a3"/>
        <w:spacing w:before="0" w:beforeAutospacing="0" w:after="0" w:afterAutospacing="0"/>
        <w:ind w:left="1494"/>
        <w:jc w:val="both"/>
        <w:rPr>
          <w:rStyle w:val="a4"/>
          <w:rFonts w:eastAsiaTheme="majorEastAsia"/>
          <w:i w:val="0"/>
          <w:color w:val="000000"/>
          <w:sz w:val="28"/>
          <w:szCs w:val="28"/>
        </w:rPr>
      </w:pPr>
      <w:r w:rsidRPr="00B92440">
        <w:rPr>
          <w:rStyle w:val="a4"/>
          <w:rFonts w:eastAsiaTheme="majorEastAsia"/>
          <w:i w:val="0"/>
          <w:color w:val="000000"/>
          <w:sz w:val="28"/>
          <w:szCs w:val="28"/>
        </w:rPr>
        <w:t>узкими специалистами.</w:t>
      </w:r>
    </w:p>
    <w:p w:rsidR="00BC33E0" w:rsidRPr="00B92440" w:rsidRDefault="00BC33E0" w:rsidP="00BC33E0">
      <w:pPr>
        <w:pStyle w:val="a3"/>
        <w:spacing w:before="0" w:beforeAutospacing="0" w:after="0" w:afterAutospacing="0"/>
        <w:ind w:left="708" w:firstLine="426"/>
        <w:jc w:val="both"/>
        <w:rPr>
          <w:rStyle w:val="a4"/>
          <w:rFonts w:eastAsiaTheme="majorEastAsia"/>
          <w:i w:val="0"/>
          <w:color w:val="000000"/>
          <w:sz w:val="28"/>
          <w:szCs w:val="28"/>
        </w:rPr>
      </w:pPr>
      <w:r w:rsidRPr="00B92440">
        <w:rPr>
          <w:rStyle w:val="a4"/>
          <w:rFonts w:eastAsiaTheme="majorEastAsia"/>
          <w:i w:val="0"/>
          <w:color w:val="000000"/>
          <w:sz w:val="28"/>
          <w:szCs w:val="28"/>
        </w:rPr>
        <w:t xml:space="preserve">2. Еженедельный осмотр врачом – педиатром детской городской </w:t>
      </w:r>
    </w:p>
    <w:p w:rsidR="00BC33E0" w:rsidRPr="00B92440" w:rsidRDefault="00BC33E0" w:rsidP="00BC33E0">
      <w:pPr>
        <w:pStyle w:val="a3"/>
        <w:spacing w:before="0" w:beforeAutospacing="0" w:after="0" w:afterAutospacing="0"/>
        <w:ind w:firstLine="426"/>
        <w:jc w:val="both"/>
        <w:rPr>
          <w:rStyle w:val="a4"/>
          <w:rFonts w:eastAsiaTheme="majorEastAsia"/>
          <w:i w:val="0"/>
          <w:color w:val="000000"/>
          <w:sz w:val="28"/>
          <w:szCs w:val="28"/>
        </w:rPr>
      </w:pPr>
      <w:r w:rsidRPr="00B92440">
        <w:rPr>
          <w:rStyle w:val="a4"/>
          <w:rFonts w:eastAsiaTheme="majorEastAsia"/>
          <w:i w:val="0"/>
          <w:color w:val="000000"/>
          <w:sz w:val="28"/>
          <w:szCs w:val="28"/>
        </w:rPr>
        <w:t xml:space="preserve">          поликлиники </w:t>
      </w:r>
      <w:r w:rsidRPr="00B92440">
        <w:rPr>
          <w:sz w:val="28"/>
          <w:szCs w:val="28"/>
        </w:rPr>
        <w:t>ММУ МСЧ № 4 ДПО№2.</w:t>
      </w:r>
    </w:p>
    <w:p w:rsidR="00BC33E0" w:rsidRPr="00B92440" w:rsidRDefault="00BC33E0" w:rsidP="00BC33E0">
      <w:pPr>
        <w:pStyle w:val="a3"/>
        <w:spacing w:before="0" w:beforeAutospacing="0" w:after="0" w:afterAutospacing="0"/>
        <w:jc w:val="both"/>
        <w:rPr>
          <w:rStyle w:val="a4"/>
          <w:rFonts w:eastAsiaTheme="majorEastAsia"/>
          <w:i w:val="0"/>
          <w:color w:val="000000"/>
          <w:sz w:val="28"/>
          <w:szCs w:val="28"/>
        </w:rPr>
      </w:pPr>
      <w:r w:rsidRPr="00B92440">
        <w:rPr>
          <w:rStyle w:val="a4"/>
          <w:rFonts w:eastAsiaTheme="majorEastAsia"/>
          <w:i w:val="0"/>
          <w:color w:val="000000"/>
          <w:sz w:val="28"/>
          <w:szCs w:val="28"/>
        </w:rPr>
        <w:t xml:space="preserve">.               </w:t>
      </w:r>
      <w:r>
        <w:rPr>
          <w:rStyle w:val="a4"/>
          <w:rFonts w:eastAsiaTheme="majorEastAsia"/>
          <w:i w:val="0"/>
          <w:color w:val="000000"/>
          <w:sz w:val="28"/>
          <w:szCs w:val="28"/>
        </w:rPr>
        <w:t xml:space="preserve">    3.Ежедневный осмотр </w:t>
      </w:r>
      <w:r w:rsidRPr="00B92440">
        <w:rPr>
          <w:rStyle w:val="a4"/>
          <w:rFonts w:eastAsiaTheme="majorEastAsia"/>
          <w:i w:val="0"/>
          <w:color w:val="000000"/>
          <w:sz w:val="28"/>
          <w:szCs w:val="28"/>
        </w:rPr>
        <w:t>медицинской сестрой ДОУ.</w:t>
      </w:r>
    </w:p>
    <w:p w:rsidR="00B92D1F" w:rsidRDefault="00B92D1F" w:rsidP="001360E0">
      <w:pPr>
        <w:shd w:val="clear" w:color="auto" w:fill="FFFFFF"/>
        <w:autoSpaceDE w:val="0"/>
        <w:autoSpaceDN w:val="0"/>
        <w:adjustRightInd w:val="0"/>
        <w:rPr>
          <w:rFonts w:ascii="Times New Roman" w:hAnsi="Times New Roman" w:cs="Times New Roman"/>
          <w:sz w:val="28"/>
          <w:szCs w:val="28"/>
        </w:rPr>
      </w:pPr>
    </w:p>
    <w:p w:rsidR="001360E0" w:rsidRDefault="001360E0" w:rsidP="001360E0">
      <w:pPr>
        <w:shd w:val="clear" w:color="auto" w:fill="FFFFFF"/>
        <w:autoSpaceDE w:val="0"/>
        <w:autoSpaceDN w:val="0"/>
        <w:adjustRightInd w:val="0"/>
        <w:rPr>
          <w:rFonts w:ascii="Times New Roman" w:hAnsi="Times New Roman" w:cs="Times New Roman"/>
          <w:sz w:val="28"/>
          <w:szCs w:val="28"/>
        </w:rPr>
      </w:pPr>
      <w:r w:rsidRPr="00B92440">
        <w:rPr>
          <w:rFonts w:ascii="Times New Roman" w:hAnsi="Times New Roman" w:cs="Times New Roman"/>
          <w:sz w:val="28"/>
          <w:szCs w:val="28"/>
        </w:rPr>
        <w:t>С целью  улучшения качества образовательного процесса, мотивации детей к познанию и творчеству, развитию способностей в различных видах деятельности в МДОУ осуществляется дополнительное образование д</w:t>
      </w:r>
      <w:r>
        <w:rPr>
          <w:rFonts w:ascii="Times New Roman" w:hAnsi="Times New Roman" w:cs="Times New Roman"/>
          <w:sz w:val="28"/>
          <w:szCs w:val="28"/>
        </w:rPr>
        <w:t>етей по художественно-эстетическому направлению.</w:t>
      </w:r>
    </w:p>
    <w:p w:rsidR="001360E0" w:rsidRDefault="001360E0" w:rsidP="001360E0">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младшей</w:t>
      </w:r>
      <w:r w:rsidR="006F7E3A">
        <w:rPr>
          <w:rFonts w:ascii="Times New Roman" w:hAnsi="Times New Roman" w:cs="Times New Roman"/>
          <w:sz w:val="28"/>
          <w:szCs w:val="28"/>
        </w:rPr>
        <w:t xml:space="preserve"> группе  </w:t>
      </w:r>
      <w:r w:rsidR="007B42E6">
        <w:rPr>
          <w:rFonts w:ascii="Times New Roman" w:hAnsi="Times New Roman" w:cs="Times New Roman"/>
          <w:sz w:val="28"/>
          <w:szCs w:val="28"/>
        </w:rPr>
        <w:t>факультатив «Строим из Лего» посещает 12 детей(25% от общего числа детей). Руководит факультативом воспитатель Трухова Т.В.  Занятия проводятся в вечернее время 2 раза в неделю по 15 минут.</w:t>
      </w:r>
    </w:p>
    <w:p w:rsidR="007B42E6" w:rsidRDefault="007B42E6" w:rsidP="001360E0">
      <w:pPr>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старшей группе кружок « Лепка изделий из соленого теста» посещают</w:t>
      </w:r>
      <w:r w:rsidR="006F7E3A">
        <w:rPr>
          <w:rFonts w:ascii="Times New Roman" w:hAnsi="Times New Roman" w:cs="Times New Roman"/>
          <w:sz w:val="28"/>
          <w:szCs w:val="28"/>
        </w:rPr>
        <w:t xml:space="preserve"> 14 детей.(30% от общего количества детей) Занятия проводит воспитатель Трынина Л,В. в вечернее время 2 раза внеделю по 25 минут.</w:t>
      </w:r>
    </w:p>
    <w:p w:rsidR="001360E0" w:rsidRPr="00B92440" w:rsidRDefault="001360E0" w:rsidP="001360E0">
      <w:pPr>
        <w:shd w:val="clear" w:color="auto" w:fill="FFFFFF"/>
        <w:autoSpaceDE w:val="0"/>
        <w:autoSpaceDN w:val="0"/>
        <w:adjustRightInd w:val="0"/>
        <w:rPr>
          <w:rFonts w:ascii="Times New Roman" w:eastAsia="Calibri" w:hAnsi="Times New Roman" w:cs="Times New Roman"/>
          <w:color w:val="000000"/>
          <w:sz w:val="28"/>
          <w:szCs w:val="28"/>
        </w:rPr>
      </w:pPr>
      <w:r w:rsidRPr="00B92440">
        <w:rPr>
          <w:rFonts w:ascii="Times New Roman" w:eastAsia="Calibri" w:hAnsi="Times New Roman" w:cs="Times New Roman"/>
          <w:color w:val="000000"/>
          <w:sz w:val="28"/>
          <w:szCs w:val="28"/>
        </w:rPr>
        <w:t xml:space="preserve"> В целях эмоционально-нравственного развития детей, коллектив детского сада тесно сотрудничает с музыкальными и театральными коллективами города Самары:</w:t>
      </w:r>
    </w:p>
    <w:p w:rsidR="00BC33E0" w:rsidRPr="00B92440" w:rsidRDefault="001360E0" w:rsidP="001360E0">
      <w:pPr>
        <w:pStyle w:val="a3"/>
        <w:spacing w:before="0" w:beforeAutospacing="0" w:after="0" w:afterAutospacing="0"/>
        <w:jc w:val="both"/>
        <w:rPr>
          <w:sz w:val="28"/>
          <w:szCs w:val="28"/>
        </w:rPr>
      </w:pPr>
      <w:r w:rsidRPr="00B92440">
        <w:rPr>
          <w:rFonts w:eastAsia="Calibri"/>
          <w:color w:val="000000"/>
          <w:sz w:val="28"/>
          <w:szCs w:val="28"/>
        </w:rPr>
        <w:t>Государственный театр оперы и балета, Самарская государственная филармония, Самарский театр кукол,  "Витражи"</w:t>
      </w:r>
      <w:r w:rsidR="006F7E3A">
        <w:rPr>
          <w:rFonts w:eastAsia="Calibri"/>
          <w:color w:val="000000"/>
          <w:sz w:val="28"/>
          <w:szCs w:val="28"/>
        </w:rPr>
        <w:t>,</w:t>
      </w:r>
      <w:r w:rsidRPr="00B92440">
        <w:rPr>
          <w:rFonts w:eastAsia="Calibri"/>
          <w:color w:val="000000"/>
          <w:sz w:val="28"/>
          <w:szCs w:val="28"/>
        </w:rPr>
        <w:t xml:space="preserve">  "Городок в табакерке"  "Петрушкин балаган"</w:t>
      </w:r>
      <w:r w:rsidR="006F7E3A">
        <w:rPr>
          <w:rFonts w:eastAsia="Calibri"/>
          <w:color w:val="000000"/>
          <w:sz w:val="28"/>
          <w:szCs w:val="28"/>
        </w:rPr>
        <w:t>.</w:t>
      </w:r>
    </w:p>
    <w:p w:rsidR="00DB7880" w:rsidRPr="006F7E3A" w:rsidRDefault="00DB7880" w:rsidP="006F7E3A">
      <w:pPr>
        <w:pStyle w:val="a3"/>
        <w:contextualSpacing/>
        <w:jc w:val="center"/>
        <w:rPr>
          <w:rStyle w:val="a4"/>
          <w:b/>
          <w:i w:val="0"/>
          <w:iCs w:val="0"/>
          <w:sz w:val="28"/>
          <w:szCs w:val="28"/>
        </w:rPr>
      </w:pPr>
      <w:r w:rsidRPr="006F7E3A">
        <w:rPr>
          <w:rStyle w:val="a4"/>
          <w:rFonts w:eastAsiaTheme="majorEastAsia"/>
          <w:b/>
          <w:bCs/>
          <w:i w:val="0"/>
          <w:color w:val="000000"/>
          <w:sz w:val="28"/>
          <w:szCs w:val="28"/>
        </w:rPr>
        <w:t>Организация питания.</w:t>
      </w:r>
    </w:p>
    <w:p w:rsidR="00DB7880" w:rsidRPr="00B92440" w:rsidRDefault="00DB7880" w:rsidP="00DB7880">
      <w:pPr>
        <w:pStyle w:val="a3"/>
        <w:spacing w:before="0" w:beforeAutospacing="0" w:after="0" w:afterAutospacing="0"/>
        <w:ind w:left="1146"/>
        <w:rPr>
          <w:b/>
          <w:sz w:val="28"/>
          <w:szCs w:val="28"/>
        </w:rPr>
      </w:pPr>
    </w:p>
    <w:p w:rsidR="00DB7880" w:rsidRPr="00B92440" w:rsidRDefault="00BC33E0" w:rsidP="00DB7880">
      <w:pPr>
        <w:pStyle w:val="a3"/>
        <w:spacing w:before="0" w:beforeAutospacing="0" w:after="0" w:afterAutospacing="0"/>
        <w:ind w:firstLine="426"/>
        <w:rPr>
          <w:rStyle w:val="a4"/>
          <w:rFonts w:eastAsiaTheme="majorEastAsia"/>
          <w:i w:val="0"/>
          <w:color w:val="000000"/>
          <w:sz w:val="28"/>
          <w:szCs w:val="28"/>
        </w:rPr>
      </w:pPr>
      <w:r>
        <w:rPr>
          <w:rStyle w:val="a4"/>
          <w:rFonts w:eastAsiaTheme="majorEastAsia"/>
          <w:i w:val="0"/>
          <w:color w:val="000000"/>
          <w:sz w:val="28"/>
          <w:szCs w:val="28"/>
        </w:rPr>
        <w:t>В детском саду питание детей</w:t>
      </w:r>
      <w:r w:rsidR="00DB7880" w:rsidRPr="00B92440">
        <w:rPr>
          <w:rStyle w:val="a4"/>
          <w:rFonts w:eastAsiaTheme="majorEastAsia"/>
          <w:i w:val="0"/>
          <w:color w:val="000000"/>
          <w:sz w:val="28"/>
          <w:szCs w:val="28"/>
        </w:rPr>
        <w:t xml:space="preserve"> организовано согласно методическим рекомендациям, санитарным правилам и нормам в соответствии с СанПиН. Ежедневное меню составляется на основе десятидневного  меню, утвержденного </w:t>
      </w:r>
      <w:r w:rsidR="008F2B99" w:rsidRPr="00B92440">
        <w:rPr>
          <w:rStyle w:val="a4"/>
          <w:rFonts w:eastAsiaTheme="majorEastAsia"/>
          <w:i w:val="0"/>
          <w:color w:val="000000"/>
          <w:sz w:val="28"/>
          <w:szCs w:val="28"/>
        </w:rPr>
        <w:t xml:space="preserve">Управлением  Роспотребнадзора </w:t>
      </w:r>
      <w:r w:rsidR="00DB7880" w:rsidRPr="00B92440">
        <w:rPr>
          <w:rStyle w:val="a4"/>
          <w:rFonts w:eastAsiaTheme="majorEastAsia"/>
          <w:i w:val="0"/>
          <w:color w:val="000000"/>
          <w:sz w:val="28"/>
          <w:szCs w:val="28"/>
        </w:rPr>
        <w:t xml:space="preserve"> г.Самары</w:t>
      </w:r>
    </w:p>
    <w:p w:rsidR="00DB7880" w:rsidRPr="00B92440" w:rsidRDefault="00DB7880" w:rsidP="00DB7880">
      <w:pPr>
        <w:pStyle w:val="a3"/>
        <w:spacing w:before="0" w:beforeAutospacing="0" w:after="0" w:afterAutospacing="0"/>
        <w:rPr>
          <w:rStyle w:val="a4"/>
          <w:rFonts w:eastAsiaTheme="majorEastAsia"/>
          <w:i w:val="0"/>
          <w:color w:val="000000"/>
          <w:sz w:val="28"/>
          <w:szCs w:val="28"/>
        </w:rPr>
      </w:pPr>
      <w:r w:rsidRPr="00B92440">
        <w:rPr>
          <w:rStyle w:val="a4"/>
          <w:rFonts w:eastAsiaTheme="majorEastAsia"/>
          <w:i w:val="0"/>
          <w:color w:val="000000"/>
          <w:sz w:val="28"/>
          <w:szCs w:val="28"/>
        </w:rPr>
        <w:t>Рациональное 4-х разовое питание с соблюдением установленных норм.</w:t>
      </w:r>
    </w:p>
    <w:p w:rsidR="00DB7880" w:rsidRPr="00B92440" w:rsidRDefault="00DB7880" w:rsidP="00DB7880">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Продукты, включенные в рацион питания детей, позволяют удовлетворить физиологические потребности дошкольников в энергии, обеспечивают организм всеми необходимыми веществами (белками, жирами, углеводами, витаминами, минеральными солями), что является необходимым условием гармоничного роста и развития детей дошкольного возраста.</w:t>
      </w:r>
    </w:p>
    <w:p w:rsidR="00DB7880" w:rsidRPr="00B92440" w:rsidRDefault="00DB7880" w:rsidP="00DB7880">
      <w:pPr>
        <w:spacing w:after="0" w:line="240" w:lineRule="auto"/>
        <w:rPr>
          <w:rFonts w:ascii="Times New Roman" w:eastAsia="Times New Roman" w:hAnsi="Times New Roman" w:cs="Times New Roman"/>
          <w:sz w:val="28"/>
          <w:szCs w:val="28"/>
          <w:lang w:eastAsia="ru-RU"/>
        </w:rPr>
      </w:pPr>
      <w:r w:rsidRPr="00B92440">
        <w:rPr>
          <w:rFonts w:ascii="Times New Roman" w:eastAsia="Times New Roman" w:hAnsi="Times New Roman" w:cs="Times New Roman"/>
          <w:sz w:val="28"/>
          <w:szCs w:val="28"/>
          <w:lang w:eastAsia="ru-RU"/>
        </w:rPr>
        <w:t> Качество привозимых продуктов и приготовленных блюд контролируется специально созданной комиссией, в состав которой входят медицинские и педаг</w:t>
      </w:r>
      <w:r w:rsidR="00A47FCD" w:rsidRPr="00B92440">
        <w:rPr>
          <w:rFonts w:ascii="Times New Roman" w:eastAsia="Times New Roman" w:hAnsi="Times New Roman" w:cs="Times New Roman"/>
          <w:sz w:val="28"/>
          <w:szCs w:val="28"/>
          <w:lang w:eastAsia="ru-RU"/>
        </w:rPr>
        <w:t>огические  работники учреждения, родители.</w:t>
      </w:r>
    </w:p>
    <w:p w:rsidR="00DB7880" w:rsidRPr="00B92440" w:rsidRDefault="00DB7880" w:rsidP="00DB7880">
      <w:pPr>
        <w:pStyle w:val="a3"/>
        <w:spacing w:before="0" w:beforeAutospacing="0" w:after="0" w:afterAutospacing="0"/>
        <w:rPr>
          <w:sz w:val="28"/>
          <w:szCs w:val="28"/>
        </w:rPr>
      </w:pPr>
      <w:r w:rsidRPr="00B92440">
        <w:rPr>
          <w:rStyle w:val="a4"/>
          <w:rFonts w:eastAsiaTheme="majorEastAsia"/>
          <w:i w:val="0"/>
          <w:color w:val="000000"/>
          <w:sz w:val="28"/>
          <w:szCs w:val="28"/>
        </w:rPr>
        <w:t>Основные требования</w:t>
      </w:r>
      <w:r w:rsidR="00A47FCD" w:rsidRPr="00B92440">
        <w:rPr>
          <w:rStyle w:val="a4"/>
          <w:rFonts w:eastAsiaTheme="majorEastAsia"/>
          <w:i w:val="0"/>
          <w:color w:val="000000"/>
          <w:sz w:val="28"/>
          <w:szCs w:val="28"/>
        </w:rPr>
        <w:t xml:space="preserve"> к организации питания</w:t>
      </w:r>
      <w:r w:rsidRPr="00B92440">
        <w:rPr>
          <w:rStyle w:val="a4"/>
          <w:rFonts w:eastAsiaTheme="majorEastAsia"/>
          <w:i w:val="0"/>
          <w:color w:val="000000"/>
          <w:sz w:val="28"/>
          <w:szCs w:val="28"/>
        </w:rPr>
        <w:t>:</w:t>
      </w:r>
    </w:p>
    <w:p w:rsidR="00DB7880" w:rsidRPr="00B92440" w:rsidRDefault="00DB7880" w:rsidP="00DB7880">
      <w:pPr>
        <w:pStyle w:val="a3"/>
        <w:numPr>
          <w:ilvl w:val="0"/>
          <w:numId w:val="2"/>
        </w:numPr>
        <w:spacing w:before="0" w:beforeAutospacing="0" w:after="0" w:afterAutospacing="0"/>
        <w:ind w:left="851" w:firstLine="0"/>
        <w:rPr>
          <w:sz w:val="28"/>
          <w:szCs w:val="28"/>
        </w:rPr>
      </w:pPr>
      <w:r w:rsidRPr="00B92440">
        <w:rPr>
          <w:rStyle w:val="a4"/>
          <w:rFonts w:eastAsiaTheme="majorEastAsia"/>
          <w:i w:val="0"/>
          <w:color w:val="000000"/>
          <w:sz w:val="28"/>
          <w:szCs w:val="28"/>
        </w:rPr>
        <w:lastRenderedPageBreak/>
        <w:t>При составлении меню соблюдаются возрастные физиологические нормы суточной потребности в основных питательных веществах.</w:t>
      </w:r>
    </w:p>
    <w:p w:rsidR="00DB7880" w:rsidRPr="00B92440" w:rsidRDefault="00DB7880" w:rsidP="00DB7880">
      <w:pPr>
        <w:pStyle w:val="a3"/>
        <w:numPr>
          <w:ilvl w:val="0"/>
          <w:numId w:val="2"/>
        </w:numPr>
        <w:spacing w:before="0" w:beforeAutospacing="0" w:after="0" w:afterAutospacing="0"/>
        <w:ind w:left="851" w:firstLine="0"/>
        <w:rPr>
          <w:sz w:val="28"/>
          <w:szCs w:val="28"/>
        </w:rPr>
      </w:pPr>
      <w:r w:rsidRPr="00B92440">
        <w:rPr>
          <w:rStyle w:val="a4"/>
          <w:rFonts w:eastAsiaTheme="majorEastAsia"/>
          <w:i w:val="0"/>
          <w:color w:val="000000"/>
          <w:sz w:val="28"/>
          <w:szCs w:val="28"/>
        </w:rPr>
        <w:t>Используется только свежеприготовленная пища.</w:t>
      </w:r>
    </w:p>
    <w:p w:rsidR="00DB7880" w:rsidRPr="00B92440" w:rsidRDefault="00DB7880" w:rsidP="00DB7880">
      <w:pPr>
        <w:pStyle w:val="a3"/>
        <w:numPr>
          <w:ilvl w:val="0"/>
          <w:numId w:val="2"/>
        </w:numPr>
        <w:spacing w:before="0" w:beforeAutospacing="0" w:after="0" w:afterAutospacing="0"/>
        <w:ind w:left="851" w:firstLine="0"/>
        <w:rPr>
          <w:sz w:val="28"/>
          <w:szCs w:val="28"/>
        </w:rPr>
      </w:pPr>
      <w:r w:rsidRPr="00B92440">
        <w:rPr>
          <w:rStyle w:val="a4"/>
          <w:rFonts w:eastAsiaTheme="majorEastAsia"/>
          <w:i w:val="0"/>
          <w:color w:val="000000"/>
          <w:sz w:val="28"/>
          <w:szCs w:val="28"/>
        </w:rPr>
        <w:t>Максимальное разнообразие рациона</w:t>
      </w:r>
    </w:p>
    <w:p w:rsidR="00DB7880" w:rsidRPr="00B92440" w:rsidRDefault="00DB7880" w:rsidP="00DB7880">
      <w:pPr>
        <w:pStyle w:val="a3"/>
        <w:numPr>
          <w:ilvl w:val="0"/>
          <w:numId w:val="2"/>
        </w:numPr>
        <w:spacing w:before="0" w:beforeAutospacing="0" w:after="0" w:afterAutospacing="0"/>
        <w:ind w:left="851" w:firstLine="0"/>
        <w:rPr>
          <w:rStyle w:val="a4"/>
          <w:rFonts w:eastAsiaTheme="majorEastAsia"/>
          <w:i w:val="0"/>
          <w:color w:val="000000"/>
          <w:sz w:val="28"/>
          <w:szCs w:val="28"/>
        </w:rPr>
      </w:pPr>
      <w:r w:rsidRPr="00B92440">
        <w:rPr>
          <w:rStyle w:val="a4"/>
          <w:rFonts w:eastAsiaTheme="majorEastAsia"/>
          <w:i w:val="0"/>
          <w:color w:val="000000"/>
          <w:sz w:val="28"/>
          <w:szCs w:val="28"/>
        </w:rPr>
        <w:t>Санитарно – гигиенический контроль безопасности питания.</w:t>
      </w:r>
    </w:p>
    <w:p w:rsidR="00DB7880" w:rsidRPr="00B92440" w:rsidRDefault="00DB7880" w:rsidP="00DB7880">
      <w:pPr>
        <w:pStyle w:val="a3"/>
        <w:numPr>
          <w:ilvl w:val="0"/>
          <w:numId w:val="2"/>
        </w:numPr>
        <w:spacing w:before="0" w:beforeAutospacing="0" w:after="0" w:afterAutospacing="0"/>
        <w:ind w:left="851" w:firstLine="0"/>
        <w:rPr>
          <w:rStyle w:val="a4"/>
          <w:rFonts w:eastAsiaTheme="majorEastAsia"/>
          <w:i w:val="0"/>
          <w:color w:val="000000"/>
          <w:sz w:val="28"/>
          <w:szCs w:val="28"/>
        </w:rPr>
      </w:pPr>
      <w:r w:rsidRPr="00B92440">
        <w:rPr>
          <w:rStyle w:val="a4"/>
          <w:rFonts w:eastAsiaTheme="majorEastAsia"/>
          <w:i w:val="0"/>
          <w:color w:val="000000"/>
          <w:sz w:val="28"/>
          <w:szCs w:val="28"/>
        </w:rPr>
        <w:t>В рацион введены соки, свеж</w:t>
      </w:r>
      <w:r w:rsidR="00A47FCD" w:rsidRPr="00B92440">
        <w:rPr>
          <w:rStyle w:val="a4"/>
          <w:rFonts w:eastAsiaTheme="majorEastAsia"/>
          <w:i w:val="0"/>
          <w:color w:val="000000"/>
          <w:sz w:val="28"/>
          <w:szCs w:val="28"/>
        </w:rPr>
        <w:t>ие фрукты и овощи, рыба, творог.</w:t>
      </w:r>
    </w:p>
    <w:p w:rsidR="00BC33E0" w:rsidRPr="006F7E3A" w:rsidRDefault="00BC33E0" w:rsidP="00DB7880">
      <w:pPr>
        <w:pStyle w:val="a3"/>
        <w:spacing w:before="0" w:beforeAutospacing="0" w:after="0" w:afterAutospacing="0"/>
        <w:ind w:left="851"/>
        <w:rPr>
          <w:rStyle w:val="a4"/>
          <w:rFonts w:eastAsiaTheme="majorEastAsia"/>
          <w:b/>
          <w:i w:val="0"/>
          <w:color w:val="000000"/>
          <w:sz w:val="28"/>
          <w:szCs w:val="28"/>
        </w:rPr>
      </w:pPr>
    </w:p>
    <w:p w:rsidR="00154DDD" w:rsidRDefault="00BC33E0" w:rsidP="00154DDD">
      <w:pPr>
        <w:ind w:firstLine="720"/>
        <w:jc w:val="both"/>
        <w:rPr>
          <w:rFonts w:ascii="Times New Roman" w:hAnsi="Times New Roman" w:cs="Times New Roman"/>
          <w:sz w:val="28"/>
          <w:szCs w:val="28"/>
        </w:rPr>
      </w:pPr>
      <w:r w:rsidRPr="006F7E3A">
        <w:rPr>
          <w:rStyle w:val="a4"/>
          <w:rFonts w:ascii="Times New Roman" w:eastAsiaTheme="majorEastAsia" w:hAnsi="Times New Roman" w:cs="Times New Roman"/>
          <w:b/>
          <w:i w:val="0"/>
          <w:color w:val="000000"/>
          <w:sz w:val="28"/>
          <w:szCs w:val="28"/>
        </w:rPr>
        <w:t>3.2.2. Обеспечение психофизиологической безопасности</w:t>
      </w:r>
      <w:r w:rsidRPr="00AA5428">
        <w:rPr>
          <w:rStyle w:val="a4"/>
          <w:rFonts w:ascii="Times New Roman" w:eastAsiaTheme="majorEastAsia" w:hAnsi="Times New Roman" w:cs="Times New Roman"/>
          <w:i w:val="0"/>
          <w:color w:val="000000"/>
          <w:sz w:val="28"/>
          <w:szCs w:val="28"/>
        </w:rPr>
        <w:t xml:space="preserve"> </w:t>
      </w:r>
      <w:r w:rsidRPr="006F7E3A">
        <w:rPr>
          <w:rStyle w:val="a4"/>
          <w:rFonts w:ascii="Times New Roman" w:eastAsiaTheme="majorEastAsia" w:hAnsi="Times New Roman" w:cs="Times New Roman"/>
          <w:b/>
          <w:i w:val="0"/>
          <w:color w:val="000000"/>
          <w:sz w:val="28"/>
          <w:szCs w:val="28"/>
        </w:rPr>
        <w:t>воспитанников.</w:t>
      </w:r>
      <w:r w:rsidR="00154DDD" w:rsidRPr="006F7E3A">
        <w:rPr>
          <w:rFonts w:ascii="Times New Roman" w:hAnsi="Times New Roman" w:cs="Times New Roman"/>
          <w:b/>
          <w:sz w:val="28"/>
          <w:szCs w:val="28"/>
        </w:rPr>
        <w:t xml:space="preserve"> </w:t>
      </w:r>
    </w:p>
    <w:p w:rsidR="00154DDD" w:rsidRDefault="00154DDD" w:rsidP="00154DDD">
      <w:pPr>
        <w:ind w:firstLine="720"/>
        <w:jc w:val="both"/>
        <w:rPr>
          <w:rStyle w:val="a4"/>
          <w:rFonts w:ascii="Times New Roman" w:hAnsi="Times New Roman" w:cs="Times New Roman"/>
          <w:i w:val="0"/>
          <w:iCs w:val="0"/>
          <w:sz w:val="28"/>
          <w:szCs w:val="28"/>
        </w:rPr>
      </w:pPr>
      <w:r w:rsidRPr="00154DDD">
        <w:rPr>
          <w:rFonts w:ascii="Times New Roman" w:hAnsi="Times New Roman" w:cs="Times New Roman"/>
          <w:sz w:val="28"/>
          <w:szCs w:val="28"/>
        </w:rPr>
        <w:t xml:space="preserve">Состояние здания и территории учреждения практически соответствует санитарно-гигиеническим и противопожарным требованиям. Условия труда и жизнедеятельности детей созданы в соответствии с требованиями охраны труда.  </w:t>
      </w:r>
      <w:r w:rsidR="002F0EC0">
        <w:rPr>
          <w:rFonts w:ascii="Times New Roman" w:hAnsi="Times New Roman" w:cs="Times New Roman"/>
          <w:sz w:val="28"/>
          <w:szCs w:val="28"/>
        </w:rPr>
        <w:t>Организована охрана территории учреждения силами сотрудников, имеется тревожная кнопка.</w:t>
      </w:r>
    </w:p>
    <w:p w:rsidR="00AA5428" w:rsidRPr="00154DDD" w:rsidRDefault="00AA5428" w:rsidP="00154DDD">
      <w:pPr>
        <w:ind w:firstLine="720"/>
        <w:jc w:val="both"/>
        <w:rPr>
          <w:rFonts w:ascii="Times New Roman" w:hAnsi="Times New Roman" w:cs="Times New Roman"/>
          <w:sz w:val="28"/>
          <w:szCs w:val="28"/>
        </w:rPr>
      </w:pPr>
      <w:r w:rsidRPr="00AA5428">
        <w:rPr>
          <w:rFonts w:ascii="Times New Roman" w:hAnsi="Times New Roman" w:cs="Times New Roman"/>
          <w:sz w:val="28"/>
          <w:szCs w:val="28"/>
        </w:rPr>
        <w:t xml:space="preserve"> </w:t>
      </w:r>
      <w:r>
        <w:rPr>
          <w:rFonts w:ascii="Times New Roman" w:hAnsi="Times New Roman" w:cs="Times New Roman"/>
          <w:sz w:val="28"/>
          <w:szCs w:val="28"/>
        </w:rPr>
        <w:t xml:space="preserve"> Имеются две групповые комнаты, спальня</w:t>
      </w:r>
      <w:r w:rsidRPr="00F42223">
        <w:rPr>
          <w:rFonts w:ascii="Times New Roman" w:hAnsi="Times New Roman" w:cs="Times New Roman"/>
          <w:sz w:val="28"/>
          <w:szCs w:val="28"/>
        </w:rPr>
        <w:t xml:space="preserve">, пищеблок,  медицинский кабинет, оснащенный необходимым медицинским оборудованием, </w:t>
      </w:r>
      <w:r>
        <w:rPr>
          <w:rFonts w:ascii="Times New Roman" w:hAnsi="Times New Roman" w:cs="Times New Roman"/>
          <w:sz w:val="28"/>
          <w:szCs w:val="28"/>
        </w:rPr>
        <w:t xml:space="preserve"> технические</w:t>
      </w:r>
      <w:r w:rsidRPr="00F42223">
        <w:rPr>
          <w:rFonts w:ascii="Times New Roman" w:hAnsi="Times New Roman" w:cs="Times New Roman"/>
          <w:sz w:val="28"/>
          <w:szCs w:val="28"/>
        </w:rPr>
        <w:t xml:space="preserve"> средств</w:t>
      </w:r>
      <w:r>
        <w:rPr>
          <w:rFonts w:ascii="Times New Roman" w:hAnsi="Times New Roman" w:cs="Times New Roman"/>
          <w:sz w:val="28"/>
          <w:szCs w:val="28"/>
        </w:rPr>
        <w:t>а</w:t>
      </w:r>
      <w:r w:rsidRPr="00F42223">
        <w:rPr>
          <w:rFonts w:ascii="Times New Roman" w:hAnsi="Times New Roman" w:cs="Times New Roman"/>
          <w:sz w:val="28"/>
          <w:szCs w:val="28"/>
        </w:rPr>
        <w:t xml:space="preserve"> обучения: телевизор, музыкальный центр, магнитофон, два компьютера.</w:t>
      </w:r>
      <w:r w:rsidR="00154DDD" w:rsidRPr="00154DDD">
        <w:t xml:space="preserve"> </w:t>
      </w:r>
    </w:p>
    <w:p w:rsidR="00DB7880" w:rsidRDefault="00AA5428" w:rsidP="001E0A03">
      <w:pPr>
        <w:pStyle w:val="a3"/>
        <w:spacing w:before="0" w:beforeAutospacing="0" w:after="0" w:afterAutospacing="0"/>
        <w:rPr>
          <w:rStyle w:val="a4"/>
          <w:rFonts w:eastAsiaTheme="majorEastAsia"/>
          <w:i w:val="0"/>
          <w:color w:val="000000"/>
          <w:sz w:val="28"/>
          <w:szCs w:val="28"/>
        </w:rPr>
      </w:pPr>
      <w:r w:rsidRPr="00F42223">
        <w:rPr>
          <w:sz w:val="28"/>
          <w:szCs w:val="28"/>
        </w:rPr>
        <w:t>На учас</w:t>
      </w:r>
      <w:r>
        <w:rPr>
          <w:sz w:val="28"/>
          <w:szCs w:val="28"/>
        </w:rPr>
        <w:t xml:space="preserve">тке детского сада разбит </w:t>
      </w:r>
      <w:r w:rsidRPr="00F42223">
        <w:rPr>
          <w:sz w:val="28"/>
          <w:szCs w:val="28"/>
        </w:rPr>
        <w:t xml:space="preserve"> фруктовый сад, цветник</w:t>
      </w:r>
    </w:p>
    <w:p w:rsidR="00AA5428" w:rsidRDefault="00AA5428" w:rsidP="00DB7880">
      <w:pPr>
        <w:pStyle w:val="a3"/>
        <w:spacing w:before="0" w:beforeAutospacing="0" w:after="0" w:afterAutospacing="0"/>
        <w:ind w:left="851"/>
        <w:rPr>
          <w:rStyle w:val="a4"/>
          <w:rFonts w:eastAsiaTheme="majorEastAsia"/>
          <w:i w:val="0"/>
          <w:color w:val="000000"/>
          <w:sz w:val="28"/>
          <w:szCs w:val="28"/>
        </w:rPr>
      </w:pPr>
    </w:p>
    <w:p w:rsidR="00BC33E0" w:rsidRPr="00B92440" w:rsidRDefault="00BC33E0" w:rsidP="00DB7880">
      <w:pPr>
        <w:pStyle w:val="a3"/>
        <w:spacing w:before="0" w:beforeAutospacing="0" w:after="0" w:afterAutospacing="0"/>
        <w:ind w:left="851"/>
        <w:rPr>
          <w:rStyle w:val="a4"/>
          <w:rFonts w:eastAsiaTheme="majorEastAsia"/>
          <w:i w:val="0"/>
          <w:color w:val="000000"/>
          <w:sz w:val="28"/>
          <w:szCs w:val="28"/>
        </w:rPr>
      </w:pPr>
    </w:p>
    <w:p w:rsidR="00BC33E0" w:rsidRPr="00BC33E0" w:rsidRDefault="00BC33E0" w:rsidP="00BC33E0">
      <w:pPr>
        <w:jc w:val="both"/>
        <w:rPr>
          <w:rFonts w:ascii="Times New Roman" w:hAnsi="Times New Roman" w:cs="Times New Roman"/>
          <w:sz w:val="28"/>
          <w:szCs w:val="28"/>
        </w:rPr>
      </w:pPr>
      <w:r w:rsidRPr="00BC33E0">
        <w:rPr>
          <w:rFonts w:ascii="Times New Roman" w:hAnsi="Times New Roman" w:cs="Times New Roman"/>
          <w:sz w:val="28"/>
          <w:szCs w:val="28"/>
        </w:rPr>
        <w:t xml:space="preserve"> Анализ анкетирования родителей показал увеличение  с каждым годом процента родителей, отмечающих: дети идут в детский сад охотно, делятся своими впечатлениями. Педагоги стараются создать комфортные условия в группах и здании МДОУ с учетом психофизиологических особенностей детей.  Среда организована так, что все предметы доступны детям и находятся в его поле зрения. </w:t>
      </w:r>
    </w:p>
    <w:p w:rsidR="00BC33E0" w:rsidRPr="00BC33E0" w:rsidRDefault="00BC33E0" w:rsidP="00BC33E0">
      <w:pPr>
        <w:jc w:val="both"/>
        <w:rPr>
          <w:rFonts w:ascii="Times New Roman" w:hAnsi="Times New Roman" w:cs="Times New Roman"/>
          <w:sz w:val="28"/>
          <w:szCs w:val="28"/>
        </w:rPr>
      </w:pPr>
      <w:r w:rsidRPr="00BC33E0">
        <w:rPr>
          <w:rFonts w:ascii="Times New Roman" w:hAnsi="Times New Roman" w:cs="Times New Roman"/>
          <w:sz w:val="28"/>
          <w:szCs w:val="28"/>
        </w:rPr>
        <w:t xml:space="preserve"> Диагностика тревожности проводилась для выявления эмоционального отношения ребенка к тем или иным сферам взаимоотношений с окружающими людьми. На данный момент процент тревожности невысок, он составляет 15% от числа обследованных детей. В основном он наблюдаетс</w:t>
      </w:r>
      <w:r>
        <w:rPr>
          <w:rFonts w:ascii="Times New Roman" w:hAnsi="Times New Roman" w:cs="Times New Roman"/>
          <w:sz w:val="28"/>
          <w:szCs w:val="28"/>
        </w:rPr>
        <w:t xml:space="preserve">я в подготовительной </w:t>
      </w:r>
      <w:r w:rsidRPr="00BC33E0">
        <w:rPr>
          <w:rFonts w:ascii="Times New Roman" w:hAnsi="Times New Roman" w:cs="Times New Roman"/>
          <w:sz w:val="28"/>
          <w:szCs w:val="28"/>
        </w:rPr>
        <w:t xml:space="preserve"> группе и связан с предстоящей учебной деятельностью, а также проявляется у вновь прибывших детей, у детей-меланхоликов, у детей с низким уровнем познавательного развития. Очевидно, что в такой группе к детям предъявляются особые требования со стороны родителей (дети, посещают различные подготовительные курсы к школе, проходят </w:t>
      </w:r>
      <w:r w:rsidRPr="00BC33E0">
        <w:rPr>
          <w:rFonts w:ascii="Times New Roman" w:hAnsi="Times New Roman" w:cs="Times New Roman"/>
          <w:sz w:val="28"/>
          <w:szCs w:val="28"/>
        </w:rPr>
        <w:lastRenderedPageBreak/>
        <w:t xml:space="preserve">тестирования). У вновь поступивших детей проявляется ситуативная тревожность, что является нормой, она проходит по завершению адаптации. </w:t>
      </w:r>
    </w:p>
    <w:p w:rsidR="00DB7880" w:rsidRPr="00BC33E0" w:rsidRDefault="00DB7880" w:rsidP="00DB7880">
      <w:pPr>
        <w:pStyle w:val="a3"/>
        <w:contextualSpacing/>
        <w:rPr>
          <w:sz w:val="28"/>
          <w:szCs w:val="28"/>
        </w:rPr>
      </w:pPr>
    </w:p>
    <w:p w:rsidR="003876B6" w:rsidRDefault="006F7E3A" w:rsidP="003876B6">
      <w:pPr>
        <w:ind w:firstLine="720"/>
        <w:outlineLvl w:val="0"/>
        <w:rPr>
          <w:rFonts w:ascii="Times New Roman" w:hAnsi="Times New Roman" w:cs="Times New Roman"/>
          <w:sz w:val="28"/>
          <w:szCs w:val="28"/>
        </w:rPr>
      </w:pPr>
      <w:r w:rsidRPr="00985DF0">
        <w:rPr>
          <w:rStyle w:val="a5"/>
          <w:rFonts w:ascii="Times New Roman" w:hAnsi="Times New Roman" w:cs="Times New Roman"/>
          <w:sz w:val="28"/>
          <w:szCs w:val="28"/>
        </w:rPr>
        <w:t>4 раздел.</w:t>
      </w:r>
      <w:r w:rsidR="003876B6">
        <w:rPr>
          <w:rStyle w:val="a5"/>
          <w:rFonts w:ascii="Times New Roman" w:hAnsi="Times New Roman" w:cs="Times New Roman"/>
          <w:sz w:val="28"/>
          <w:szCs w:val="28"/>
        </w:rPr>
        <w:t xml:space="preserve"> </w:t>
      </w:r>
      <w:r w:rsidR="00DB7880" w:rsidRPr="00985DF0">
        <w:rPr>
          <w:rFonts w:ascii="Times New Roman" w:hAnsi="Times New Roman" w:cs="Times New Roman"/>
          <w:b/>
          <w:sz w:val="28"/>
          <w:szCs w:val="28"/>
        </w:rPr>
        <w:t>РЕСУРСЫ ОБРАЗОВАТЕЛЬНОГО УЧРЕЖДЕНИЯ</w:t>
      </w:r>
      <w:r w:rsidR="00EF73DD" w:rsidRPr="00EF73DD">
        <w:rPr>
          <w:rFonts w:ascii="Times New Roman" w:hAnsi="Times New Roman" w:cs="Times New Roman"/>
          <w:sz w:val="28"/>
          <w:szCs w:val="28"/>
        </w:rPr>
        <w:t xml:space="preserve"> </w:t>
      </w:r>
    </w:p>
    <w:p w:rsidR="003876B6" w:rsidRPr="003876B6" w:rsidRDefault="003876B6" w:rsidP="003876B6">
      <w:pPr>
        <w:ind w:firstLine="720"/>
        <w:outlineLvl w:val="0"/>
        <w:rPr>
          <w:rFonts w:ascii="Times New Roman" w:hAnsi="Times New Roman" w:cs="Times New Roman"/>
          <w:b/>
          <w:sz w:val="28"/>
          <w:szCs w:val="28"/>
        </w:rPr>
      </w:pPr>
      <w:r w:rsidRPr="003876B6">
        <w:rPr>
          <w:rFonts w:ascii="Times New Roman" w:hAnsi="Times New Roman" w:cs="Times New Roman"/>
          <w:b/>
          <w:sz w:val="28"/>
          <w:szCs w:val="28"/>
        </w:rPr>
        <w:t xml:space="preserve"> 4.1 Кадровые ресурсы</w:t>
      </w:r>
    </w:p>
    <w:p w:rsidR="00985DF0" w:rsidRDefault="00EF73DD" w:rsidP="003876B6">
      <w:pPr>
        <w:ind w:firstLine="720"/>
        <w:outlineLvl w:val="0"/>
        <w:rPr>
          <w:rFonts w:ascii="Times New Roman" w:hAnsi="Times New Roman" w:cs="Times New Roman"/>
          <w:sz w:val="28"/>
          <w:szCs w:val="28"/>
        </w:rPr>
      </w:pPr>
      <w:r>
        <w:rPr>
          <w:rFonts w:ascii="Times New Roman" w:hAnsi="Times New Roman" w:cs="Times New Roman"/>
          <w:sz w:val="28"/>
          <w:szCs w:val="28"/>
        </w:rPr>
        <w:t>Коллектив детского сада стабилен, вакансий нет.</w:t>
      </w:r>
    </w:p>
    <w:p w:rsidR="00EF73DD" w:rsidRPr="003876B6" w:rsidRDefault="00EF73DD" w:rsidP="00985DF0">
      <w:pPr>
        <w:ind w:firstLine="720"/>
        <w:jc w:val="center"/>
        <w:outlineLvl w:val="0"/>
        <w:rPr>
          <w:rFonts w:ascii="Times New Roman" w:hAnsi="Times New Roman" w:cs="Times New Roman"/>
          <w:b/>
          <w:sz w:val="28"/>
          <w:szCs w:val="28"/>
        </w:rPr>
      </w:pPr>
      <w:r w:rsidRPr="003876B6">
        <w:rPr>
          <w:rFonts w:ascii="Times New Roman" w:hAnsi="Times New Roman" w:cs="Times New Roman"/>
          <w:b/>
          <w:sz w:val="28"/>
          <w:szCs w:val="28"/>
        </w:rPr>
        <w:t>Распределение работников по кадровому составу:</w:t>
      </w:r>
    </w:p>
    <w:tbl>
      <w:tblPr>
        <w:tblStyle w:val="a7"/>
        <w:tblW w:w="0" w:type="auto"/>
        <w:tblLook w:val="04A0"/>
      </w:tblPr>
      <w:tblGrid>
        <w:gridCol w:w="4785"/>
        <w:gridCol w:w="4786"/>
      </w:tblGrid>
      <w:tr w:rsidR="00EF73DD" w:rsidTr="00EF73DD">
        <w:tc>
          <w:tcPr>
            <w:tcW w:w="4785" w:type="dxa"/>
          </w:tcPr>
          <w:p w:rsidR="00EF73DD" w:rsidRDefault="00EF73DD" w:rsidP="00985DF0">
            <w:pPr>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персонал</w:t>
            </w:r>
          </w:p>
        </w:tc>
        <w:tc>
          <w:tcPr>
            <w:tcW w:w="4786" w:type="dxa"/>
          </w:tcPr>
          <w:p w:rsidR="00EF73DD" w:rsidRDefault="00EF73DD" w:rsidP="00985DF0">
            <w:pPr>
              <w:jc w:val="center"/>
              <w:outlineLvl w:val="0"/>
              <w:rPr>
                <w:rFonts w:ascii="Times New Roman" w:hAnsi="Times New Roman" w:cs="Times New Roman"/>
                <w:b/>
                <w:sz w:val="28"/>
                <w:szCs w:val="28"/>
              </w:rPr>
            </w:pPr>
            <w:r>
              <w:rPr>
                <w:rFonts w:ascii="Times New Roman" w:hAnsi="Times New Roman" w:cs="Times New Roman"/>
                <w:b/>
                <w:sz w:val="28"/>
                <w:szCs w:val="28"/>
              </w:rPr>
              <w:t>3 человека</w:t>
            </w:r>
          </w:p>
        </w:tc>
      </w:tr>
      <w:tr w:rsidR="00EF73DD" w:rsidTr="00EF73DD">
        <w:tc>
          <w:tcPr>
            <w:tcW w:w="4785" w:type="dxa"/>
          </w:tcPr>
          <w:p w:rsidR="00EF73DD" w:rsidRDefault="00EF73DD" w:rsidP="00985DF0">
            <w:pPr>
              <w:jc w:val="center"/>
              <w:outlineLvl w:val="0"/>
              <w:rPr>
                <w:rFonts w:ascii="Times New Roman" w:hAnsi="Times New Roman" w:cs="Times New Roman"/>
                <w:b/>
                <w:sz w:val="28"/>
                <w:szCs w:val="28"/>
              </w:rPr>
            </w:pPr>
            <w:r>
              <w:rPr>
                <w:rFonts w:ascii="Times New Roman" w:hAnsi="Times New Roman" w:cs="Times New Roman"/>
                <w:b/>
                <w:sz w:val="28"/>
                <w:szCs w:val="28"/>
              </w:rPr>
              <w:t>Педагогический персонал</w:t>
            </w:r>
          </w:p>
        </w:tc>
        <w:tc>
          <w:tcPr>
            <w:tcW w:w="4786" w:type="dxa"/>
          </w:tcPr>
          <w:p w:rsidR="00EF73DD" w:rsidRDefault="00EF73DD" w:rsidP="00985DF0">
            <w:pPr>
              <w:jc w:val="center"/>
              <w:outlineLvl w:val="0"/>
              <w:rPr>
                <w:rFonts w:ascii="Times New Roman" w:hAnsi="Times New Roman" w:cs="Times New Roman"/>
                <w:b/>
                <w:sz w:val="28"/>
                <w:szCs w:val="28"/>
              </w:rPr>
            </w:pPr>
            <w:r>
              <w:rPr>
                <w:rFonts w:ascii="Times New Roman" w:hAnsi="Times New Roman" w:cs="Times New Roman"/>
                <w:b/>
                <w:sz w:val="28"/>
                <w:szCs w:val="28"/>
              </w:rPr>
              <w:t>5 человек</w:t>
            </w:r>
          </w:p>
        </w:tc>
      </w:tr>
      <w:tr w:rsidR="00EF73DD" w:rsidTr="00EF73DD">
        <w:tc>
          <w:tcPr>
            <w:tcW w:w="4785" w:type="dxa"/>
          </w:tcPr>
          <w:p w:rsidR="00EF73DD" w:rsidRDefault="00EF73DD" w:rsidP="00985DF0">
            <w:pPr>
              <w:jc w:val="center"/>
              <w:outlineLvl w:val="0"/>
              <w:rPr>
                <w:rFonts w:ascii="Times New Roman" w:hAnsi="Times New Roman" w:cs="Times New Roman"/>
                <w:b/>
                <w:sz w:val="28"/>
                <w:szCs w:val="28"/>
              </w:rPr>
            </w:pPr>
            <w:r>
              <w:rPr>
                <w:rFonts w:ascii="Times New Roman" w:hAnsi="Times New Roman" w:cs="Times New Roman"/>
                <w:b/>
                <w:sz w:val="28"/>
                <w:szCs w:val="28"/>
              </w:rPr>
              <w:t>Вспомогательный персонал</w:t>
            </w:r>
          </w:p>
        </w:tc>
        <w:tc>
          <w:tcPr>
            <w:tcW w:w="4786" w:type="dxa"/>
          </w:tcPr>
          <w:p w:rsidR="00EF73DD" w:rsidRDefault="00EF73DD" w:rsidP="00985DF0">
            <w:pPr>
              <w:jc w:val="center"/>
              <w:outlineLvl w:val="0"/>
              <w:rPr>
                <w:rFonts w:ascii="Times New Roman" w:hAnsi="Times New Roman" w:cs="Times New Roman"/>
                <w:b/>
                <w:sz w:val="28"/>
                <w:szCs w:val="28"/>
              </w:rPr>
            </w:pPr>
            <w:r>
              <w:rPr>
                <w:rFonts w:ascii="Times New Roman" w:hAnsi="Times New Roman" w:cs="Times New Roman"/>
                <w:b/>
                <w:sz w:val="28"/>
                <w:szCs w:val="28"/>
              </w:rPr>
              <w:t>3 человека</w:t>
            </w:r>
          </w:p>
        </w:tc>
      </w:tr>
      <w:tr w:rsidR="00EF73DD" w:rsidTr="00EF73DD">
        <w:tc>
          <w:tcPr>
            <w:tcW w:w="4785" w:type="dxa"/>
          </w:tcPr>
          <w:p w:rsidR="00EF73DD" w:rsidRDefault="00EF73DD" w:rsidP="00985DF0">
            <w:pPr>
              <w:jc w:val="center"/>
              <w:outlineLvl w:val="0"/>
              <w:rPr>
                <w:rFonts w:ascii="Times New Roman" w:hAnsi="Times New Roman" w:cs="Times New Roman"/>
                <w:b/>
                <w:sz w:val="28"/>
                <w:szCs w:val="28"/>
              </w:rPr>
            </w:pPr>
            <w:r>
              <w:rPr>
                <w:rFonts w:ascii="Times New Roman" w:hAnsi="Times New Roman" w:cs="Times New Roman"/>
                <w:b/>
                <w:sz w:val="28"/>
                <w:szCs w:val="28"/>
              </w:rPr>
              <w:t>Технический персонал</w:t>
            </w:r>
          </w:p>
        </w:tc>
        <w:tc>
          <w:tcPr>
            <w:tcW w:w="4786" w:type="dxa"/>
          </w:tcPr>
          <w:p w:rsidR="00EF73DD" w:rsidRDefault="00EF73DD" w:rsidP="00985DF0">
            <w:pPr>
              <w:jc w:val="center"/>
              <w:outlineLvl w:val="0"/>
              <w:rPr>
                <w:rFonts w:ascii="Times New Roman" w:hAnsi="Times New Roman" w:cs="Times New Roman"/>
                <w:b/>
                <w:sz w:val="28"/>
                <w:szCs w:val="28"/>
              </w:rPr>
            </w:pPr>
            <w:r>
              <w:rPr>
                <w:rFonts w:ascii="Times New Roman" w:hAnsi="Times New Roman" w:cs="Times New Roman"/>
                <w:b/>
                <w:sz w:val="28"/>
                <w:szCs w:val="28"/>
              </w:rPr>
              <w:t>6 человек</w:t>
            </w:r>
          </w:p>
        </w:tc>
      </w:tr>
    </w:tbl>
    <w:p w:rsidR="00EF73DD" w:rsidRPr="00985DF0" w:rsidRDefault="00EF73DD" w:rsidP="003876B6">
      <w:pPr>
        <w:ind w:firstLine="720"/>
        <w:jc w:val="center"/>
        <w:outlineLvl w:val="0"/>
        <w:rPr>
          <w:rFonts w:ascii="Times New Roman" w:hAnsi="Times New Roman" w:cs="Times New Roman"/>
          <w:b/>
          <w:sz w:val="28"/>
          <w:szCs w:val="28"/>
        </w:rPr>
      </w:pPr>
    </w:p>
    <w:p w:rsidR="00985DF0" w:rsidRPr="00985DF0" w:rsidRDefault="00985DF0" w:rsidP="003876B6">
      <w:pPr>
        <w:jc w:val="center"/>
        <w:outlineLvl w:val="0"/>
        <w:rPr>
          <w:rFonts w:ascii="Times New Roman" w:hAnsi="Times New Roman" w:cs="Times New Roman"/>
          <w:b/>
          <w:sz w:val="28"/>
          <w:szCs w:val="28"/>
        </w:rPr>
      </w:pPr>
      <w:r w:rsidRPr="00985DF0">
        <w:rPr>
          <w:rFonts w:ascii="Times New Roman" w:hAnsi="Times New Roman" w:cs="Times New Roman"/>
          <w:b/>
          <w:sz w:val="28"/>
          <w:szCs w:val="28"/>
        </w:rPr>
        <w:t>Характеристика педагогических кадров.</w:t>
      </w:r>
    </w:p>
    <w:p w:rsidR="00985DF0" w:rsidRPr="00985DF0" w:rsidRDefault="003876B6" w:rsidP="00EF73DD">
      <w:pPr>
        <w:jc w:val="both"/>
        <w:rPr>
          <w:rFonts w:ascii="Times New Roman" w:hAnsi="Times New Roman" w:cs="Times New Roman"/>
          <w:sz w:val="28"/>
          <w:szCs w:val="28"/>
        </w:rPr>
      </w:pPr>
      <w:r>
        <w:rPr>
          <w:rFonts w:ascii="Times New Roman" w:hAnsi="Times New Roman" w:cs="Times New Roman"/>
          <w:sz w:val="28"/>
          <w:szCs w:val="28"/>
        </w:rPr>
        <w:t>Педагогический к</w:t>
      </w:r>
      <w:r w:rsidR="00985DF0" w:rsidRPr="00985DF0">
        <w:rPr>
          <w:rFonts w:ascii="Times New Roman" w:hAnsi="Times New Roman" w:cs="Times New Roman"/>
          <w:sz w:val="28"/>
          <w:szCs w:val="28"/>
        </w:rPr>
        <w:t xml:space="preserve">оллектив детского сада стабилен, имеет </w:t>
      </w:r>
      <w:r w:rsidR="00985DF0">
        <w:rPr>
          <w:rFonts w:ascii="Times New Roman" w:hAnsi="Times New Roman" w:cs="Times New Roman"/>
          <w:sz w:val="28"/>
          <w:szCs w:val="28"/>
        </w:rPr>
        <w:t xml:space="preserve">незаконченное высшее </w:t>
      </w:r>
      <w:r w:rsidR="00985DF0" w:rsidRPr="00985DF0">
        <w:rPr>
          <w:rFonts w:ascii="Times New Roman" w:hAnsi="Times New Roman" w:cs="Times New Roman"/>
          <w:sz w:val="28"/>
          <w:szCs w:val="28"/>
        </w:rPr>
        <w:t xml:space="preserve"> и среднее профессиональное образование; все педагоги аттестованы на </w:t>
      </w:r>
      <w:r w:rsidR="00985DF0">
        <w:rPr>
          <w:rFonts w:ascii="Times New Roman" w:hAnsi="Times New Roman" w:cs="Times New Roman"/>
          <w:sz w:val="28"/>
          <w:szCs w:val="28"/>
        </w:rPr>
        <w:t>вторую квалификационную категорию.</w:t>
      </w:r>
    </w:p>
    <w:p w:rsidR="00985DF0" w:rsidRPr="00B92D1F" w:rsidRDefault="00985DF0" w:rsidP="00B92D1F">
      <w:pPr>
        <w:ind w:firstLine="720"/>
        <w:jc w:val="both"/>
        <w:rPr>
          <w:rFonts w:ascii="Times New Roman" w:eastAsiaTheme="majorEastAsia" w:hAnsi="Times New Roman" w:cs="Times New Roman"/>
          <w:iCs/>
          <w:color w:val="000000"/>
          <w:sz w:val="28"/>
          <w:szCs w:val="28"/>
        </w:rPr>
      </w:pPr>
      <w:r w:rsidRPr="00985DF0">
        <w:rPr>
          <w:rFonts w:ascii="Times New Roman" w:hAnsi="Times New Roman" w:cs="Times New Roman"/>
          <w:sz w:val="28"/>
          <w:szCs w:val="28"/>
        </w:rPr>
        <w:t>Свой профессиональный уровень педагоги повышают путём само</w:t>
      </w:r>
      <w:r>
        <w:rPr>
          <w:rFonts w:ascii="Times New Roman" w:hAnsi="Times New Roman" w:cs="Times New Roman"/>
          <w:sz w:val="28"/>
          <w:szCs w:val="28"/>
        </w:rPr>
        <w:t>образования,  курсы повышения квалификации в СИПК</w:t>
      </w:r>
      <w:r w:rsidRPr="00985DF0">
        <w:rPr>
          <w:rFonts w:ascii="Times New Roman" w:hAnsi="Times New Roman" w:cs="Times New Roman"/>
          <w:sz w:val="28"/>
          <w:szCs w:val="28"/>
        </w:rPr>
        <w:t>РО</w:t>
      </w:r>
      <w:r w:rsidR="00751D86">
        <w:rPr>
          <w:rFonts w:ascii="Times New Roman" w:hAnsi="Times New Roman" w:cs="Times New Roman"/>
          <w:sz w:val="28"/>
          <w:szCs w:val="28"/>
        </w:rPr>
        <w:t xml:space="preserve">, </w:t>
      </w:r>
      <w:r w:rsidR="00751D86" w:rsidRPr="00751D86">
        <w:rPr>
          <w:rStyle w:val="a4"/>
          <w:rFonts w:ascii="Times New Roman" w:eastAsiaTheme="majorEastAsia" w:hAnsi="Times New Roman" w:cs="Times New Roman"/>
          <w:i w:val="0"/>
          <w:color w:val="000000"/>
          <w:sz w:val="28"/>
          <w:szCs w:val="28"/>
        </w:rPr>
        <w:t>городских и райо</w:t>
      </w:r>
      <w:r w:rsidR="00751D86">
        <w:rPr>
          <w:rStyle w:val="a4"/>
          <w:rFonts w:ascii="Times New Roman" w:eastAsiaTheme="majorEastAsia" w:hAnsi="Times New Roman" w:cs="Times New Roman"/>
          <w:i w:val="0"/>
          <w:color w:val="000000"/>
          <w:sz w:val="28"/>
          <w:szCs w:val="28"/>
        </w:rPr>
        <w:t xml:space="preserve">нных методических объединениях, </w:t>
      </w:r>
      <w:r w:rsidR="00751D86" w:rsidRPr="00751D86">
        <w:rPr>
          <w:rStyle w:val="a4"/>
          <w:rFonts w:ascii="Times New Roman" w:eastAsiaTheme="majorEastAsia" w:hAnsi="Times New Roman" w:cs="Times New Roman"/>
          <w:i w:val="0"/>
          <w:color w:val="000000"/>
          <w:sz w:val="28"/>
          <w:szCs w:val="28"/>
        </w:rPr>
        <w:t>семинарах-практикумах, мастер-классах. Коллектив постоянно расширяет  набор используемых в воспитательно-образовательном процессе инновационных и пед</w:t>
      </w:r>
      <w:r w:rsidR="00124636">
        <w:rPr>
          <w:rStyle w:val="a4"/>
          <w:rFonts w:ascii="Times New Roman" w:eastAsiaTheme="majorEastAsia" w:hAnsi="Times New Roman" w:cs="Times New Roman"/>
          <w:i w:val="0"/>
          <w:color w:val="000000"/>
          <w:sz w:val="28"/>
          <w:szCs w:val="28"/>
        </w:rPr>
        <w:t xml:space="preserve">агогических </w:t>
      </w:r>
      <w:r w:rsidR="00751D86" w:rsidRPr="00751D86">
        <w:rPr>
          <w:rStyle w:val="a4"/>
          <w:rFonts w:ascii="Times New Roman" w:eastAsiaTheme="majorEastAsia" w:hAnsi="Times New Roman" w:cs="Times New Roman"/>
          <w:i w:val="0"/>
          <w:color w:val="000000"/>
          <w:sz w:val="28"/>
          <w:szCs w:val="28"/>
        </w:rPr>
        <w:t>технологи</w:t>
      </w:r>
      <w:r w:rsidR="00B92D1F">
        <w:rPr>
          <w:rStyle w:val="a4"/>
          <w:rFonts w:ascii="Times New Roman" w:eastAsiaTheme="majorEastAsia" w:hAnsi="Times New Roman" w:cs="Times New Roman"/>
          <w:i w:val="0"/>
          <w:color w:val="000000"/>
          <w:sz w:val="28"/>
          <w:szCs w:val="28"/>
        </w:rPr>
        <w:t>й.</w:t>
      </w:r>
    </w:p>
    <w:tbl>
      <w:tblPr>
        <w:tblStyle w:val="a7"/>
        <w:tblW w:w="0" w:type="auto"/>
        <w:tblLayout w:type="fixed"/>
        <w:tblLook w:val="01E0"/>
      </w:tblPr>
      <w:tblGrid>
        <w:gridCol w:w="2235"/>
        <w:gridCol w:w="425"/>
        <w:gridCol w:w="425"/>
        <w:gridCol w:w="709"/>
        <w:gridCol w:w="567"/>
        <w:gridCol w:w="567"/>
        <w:gridCol w:w="567"/>
        <w:gridCol w:w="567"/>
        <w:gridCol w:w="567"/>
        <w:gridCol w:w="567"/>
        <w:gridCol w:w="567"/>
        <w:gridCol w:w="425"/>
        <w:gridCol w:w="425"/>
        <w:gridCol w:w="426"/>
        <w:gridCol w:w="532"/>
      </w:tblGrid>
      <w:tr w:rsidR="00985DF0" w:rsidRPr="00985DF0" w:rsidTr="006779A6">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Категория педкадров</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Кол - во</w:t>
            </w:r>
          </w:p>
        </w:tc>
        <w:tc>
          <w:tcPr>
            <w:tcW w:w="6911" w:type="dxa"/>
            <w:gridSpan w:val="13"/>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дифференциация</w:t>
            </w:r>
          </w:p>
        </w:tc>
      </w:tr>
      <w:tr w:rsidR="00985DF0" w:rsidRPr="00985DF0" w:rsidTr="006779A6">
        <w:tc>
          <w:tcPr>
            <w:tcW w:w="2235" w:type="dxa"/>
            <w:vMerge/>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rPr>
                <w:rFonts w:ascii="Times New Roman" w:eastAsia="Times New Roman" w:hAnsi="Times New Roman" w:cs="Times New Roman"/>
                <w:b/>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rPr>
                <w:rFonts w:ascii="Times New Roman" w:eastAsia="Times New Roman" w:hAnsi="Times New Roman" w:cs="Times New Roman"/>
                <w:b/>
                <w:sz w:val="28"/>
                <w:szCs w:val="28"/>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по образованию</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по стажу</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по возрасту</w:t>
            </w:r>
          </w:p>
        </w:tc>
        <w:tc>
          <w:tcPr>
            <w:tcW w:w="1808" w:type="dxa"/>
            <w:gridSpan w:val="4"/>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по квалификации</w:t>
            </w:r>
          </w:p>
        </w:tc>
      </w:tr>
      <w:tr w:rsidR="00985DF0" w:rsidRPr="00985DF0" w:rsidTr="006779A6">
        <w:tc>
          <w:tcPr>
            <w:tcW w:w="2235" w:type="dxa"/>
            <w:vMerge/>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rPr>
                <w:rFonts w:ascii="Times New Roman" w:eastAsia="Times New Roman" w:hAnsi="Times New Roman" w:cs="Times New Roman"/>
                <w:b/>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rPr>
                <w:rFonts w:ascii="Times New Roman" w:eastAsia="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НВ</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СП</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hAnsi="Times New Roman" w:cs="Times New Roman"/>
                <w:b/>
                <w:sz w:val="28"/>
                <w:szCs w:val="28"/>
              </w:rPr>
            </w:pPr>
            <w:r w:rsidRPr="00985DF0">
              <w:rPr>
                <w:rFonts w:ascii="Times New Roman" w:hAnsi="Times New Roman" w:cs="Times New Roman"/>
                <w:b/>
                <w:sz w:val="28"/>
                <w:szCs w:val="28"/>
              </w:rPr>
              <w:t>до</w:t>
            </w:r>
          </w:p>
          <w:p w:rsidR="00985DF0" w:rsidRPr="00985DF0" w:rsidRDefault="00985DF0">
            <w:pPr>
              <w:jc w:val="center"/>
              <w:rPr>
                <w:rFonts w:ascii="Times New Roman" w:hAnsi="Times New Roman" w:cs="Times New Roman"/>
                <w:b/>
                <w:sz w:val="28"/>
                <w:szCs w:val="28"/>
              </w:rPr>
            </w:pPr>
            <w:r w:rsidRPr="00985DF0">
              <w:rPr>
                <w:rFonts w:ascii="Times New Roman" w:hAnsi="Times New Roman" w:cs="Times New Roman"/>
                <w:b/>
                <w:sz w:val="28"/>
                <w:szCs w:val="28"/>
              </w:rPr>
              <w:t>10</w:t>
            </w:r>
          </w:p>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лет</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hAnsi="Times New Roman" w:cs="Times New Roman"/>
                <w:b/>
                <w:sz w:val="28"/>
                <w:szCs w:val="28"/>
              </w:rPr>
            </w:pPr>
            <w:r w:rsidRPr="00985DF0">
              <w:rPr>
                <w:rFonts w:ascii="Times New Roman" w:hAnsi="Times New Roman" w:cs="Times New Roman"/>
                <w:b/>
                <w:sz w:val="28"/>
                <w:szCs w:val="28"/>
              </w:rPr>
              <w:t>до</w:t>
            </w:r>
          </w:p>
          <w:p w:rsidR="00985DF0" w:rsidRPr="00985DF0" w:rsidRDefault="00985DF0">
            <w:pPr>
              <w:jc w:val="center"/>
              <w:rPr>
                <w:rFonts w:ascii="Times New Roman" w:hAnsi="Times New Roman" w:cs="Times New Roman"/>
                <w:b/>
                <w:sz w:val="28"/>
                <w:szCs w:val="28"/>
              </w:rPr>
            </w:pPr>
            <w:r w:rsidRPr="00985DF0">
              <w:rPr>
                <w:rFonts w:ascii="Times New Roman" w:hAnsi="Times New Roman" w:cs="Times New Roman"/>
                <w:b/>
                <w:sz w:val="28"/>
                <w:szCs w:val="28"/>
              </w:rPr>
              <w:t>15</w:t>
            </w:r>
          </w:p>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лет</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hAnsi="Times New Roman" w:cs="Times New Roman"/>
                <w:b/>
                <w:sz w:val="28"/>
                <w:szCs w:val="28"/>
              </w:rPr>
            </w:pPr>
            <w:r w:rsidRPr="00985DF0">
              <w:rPr>
                <w:rFonts w:ascii="Times New Roman" w:hAnsi="Times New Roman" w:cs="Times New Roman"/>
                <w:b/>
                <w:sz w:val="28"/>
                <w:szCs w:val="28"/>
              </w:rPr>
              <w:t>св</w:t>
            </w:r>
          </w:p>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15 лет</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до 25 лет</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до 45 лет</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hAnsi="Times New Roman" w:cs="Times New Roman"/>
                <w:b/>
                <w:sz w:val="28"/>
                <w:szCs w:val="28"/>
              </w:rPr>
            </w:pPr>
            <w:r w:rsidRPr="00985DF0">
              <w:rPr>
                <w:rFonts w:ascii="Times New Roman" w:hAnsi="Times New Roman" w:cs="Times New Roman"/>
                <w:b/>
                <w:sz w:val="28"/>
                <w:szCs w:val="28"/>
              </w:rPr>
              <w:t>св</w:t>
            </w:r>
          </w:p>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45 лет</w:t>
            </w:r>
          </w:p>
        </w:tc>
        <w:tc>
          <w:tcPr>
            <w:tcW w:w="425"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В</w:t>
            </w:r>
          </w:p>
        </w:tc>
        <w:tc>
          <w:tcPr>
            <w:tcW w:w="425"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lang w:val="en-US"/>
              </w:rPr>
            </w:pPr>
            <w:r w:rsidRPr="00985DF0">
              <w:rPr>
                <w:rFonts w:ascii="Times New Roman" w:hAnsi="Times New Roman" w:cs="Times New Roman"/>
                <w:b/>
                <w:sz w:val="28"/>
                <w:szCs w:val="28"/>
                <w:lang w:val="en-US"/>
              </w:rPr>
              <w:t>I</w:t>
            </w:r>
          </w:p>
        </w:tc>
        <w:tc>
          <w:tcPr>
            <w:tcW w:w="426"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lang w:val="en-US"/>
              </w:rPr>
            </w:pPr>
            <w:r w:rsidRPr="00985DF0">
              <w:rPr>
                <w:rFonts w:ascii="Times New Roman" w:hAnsi="Times New Roman" w:cs="Times New Roman"/>
                <w:b/>
                <w:sz w:val="28"/>
                <w:szCs w:val="28"/>
                <w:lang w:val="en-US"/>
              </w:rPr>
              <w:t>II</w:t>
            </w:r>
          </w:p>
        </w:tc>
        <w:tc>
          <w:tcPr>
            <w:tcW w:w="532"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НА</w:t>
            </w:r>
          </w:p>
        </w:tc>
      </w:tr>
      <w:tr w:rsidR="00985DF0" w:rsidRPr="00985DF0" w:rsidTr="006779A6">
        <w:tc>
          <w:tcPr>
            <w:tcW w:w="2235"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 xml:space="preserve">Заведующий </w:t>
            </w:r>
          </w:p>
        </w:tc>
        <w:tc>
          <w:tcPr>
            <w:tcW w:w="425"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1</w:t>
            </w:r>
          </w:p>
        </w:tc>
        <w:tc>
          <w:tcPr>
            <w:tcW w:w="425"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1</w:t>
            </w:r>
          </w:p>
        </w:tc>
        <w:tc>
          <w:tcPr>
            <w:tcW w:w="426"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532"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r>
      <w:tr w:rsidR="00985DF0" w:rsidRPr="00985DF0" w:rsidTr="006779A6">
        <w:tc>
          <w:tcPr>
            <w:tcW w:w="2235"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hAnsi="Times New Roman" w:cs="Times New Roman"/>
                <w:b/>
                <w:sz w:val="28"/>
                <w:szCs w:val="28"/>
              </w:rPr>
            </w:pPr>
            <w:r w:rsidRPr="00985DF0">
              <w:rPr>
                <w:rFonts w:ascii="Times New Roman" w:hAnsi="Times New Roman" w:cs="Times New Roman"/>
                <w:b/>
                <w:sz w:val="28"/>
                <w:szCs w:val="28"/>
              </w:rPr>
              <w:t xml:space="preserve">Музыкальный </w:t>
            </w:r>
          </w:p>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руководитель</w:t>
            </w:r>
          </w:p>
        </w:tc>
        <w:tc>
          <w:tcPr>
            <w:tcW w:w="425"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1</w:t>
            </w:r>
          </w:p>
        </w:tc>
        <w:tc>
          <w:tcPr>
            <w:tcW w:w="425" w:type="dxa"/>
            <w:tcBorders>
              <w:top w:val="single" w:sz="4" w:space="0" w:color="auto"/>
              <w:left w:val="single" w:sz="4" w:space="0" w:color="auto"/>
              <w:bottom w:val="single" w:sz="4" w:space="0" w:color="auto"/>
              <w:right w:val="single" w:sz="4" w:space="0" w:color="auto"/>
            </w:tcBorders>
            <w:vAlign w:val="center"/>
          </w:tcPr>
          <w:p w:rsidR="00985DF0" w:rsidRPr="00985DF0" w:rsidRDefault="00985DF0">
            <w:pPr>
              <w:jc w:val="center"/>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985DF0" w:rsidRPr="00985DF0" w:rsidRDefault="00985D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85DF0" w:rsidRPr="00985DF0" w:rsidRDefault="00985D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985DF0" w:rsidRPr="00985DF0" w:rsidRDefault="00985DF0">
            <w:pPr>
              <w:jc w:val="center"/>
              <w:rPr>
                <w:rFonts w:ascii="Times New Roman" w:eastAsia="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985DF0" w:rsidRPr="00985DF0" w:rsidRDefault="00985DF0">
            <w:pPr>
              <w:jc w:val="center"/>
              <w:rPr>
                <w:rFonts w:ascii="Times New Roman" w:eastAsia="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1</w:t>
            </w:r>
          </w:p>
        </w:tc>
        <w:tc>
          <w:tcPr>
            <w:tcW w:w="532"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r>
      <w:tr w:rsidR="00985DF0" w:rsidRPr="00985DF0" w:rsidTr="006779A6">
        <w:tc>
          <w:tcPr>
            <w:tcW w:w="2235"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 xml:space="preserve">Воспитатели </w:t>
            </w:r>
          </w:p>
        </w:tc>
        <w:tc>
          <w:tcPr>
            <w:tcW w:w="425"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sidRPr="00985DF0">
              <w:rPr>
                <w:rFonts w:ascii="Times New Roman" w:hAnsi="Times New Roman" w:cs="Times New Roman"/>
                <w:b/>
                <w:sz w:val="28"/>
                <w:szCs w:val="28"/>
              </w:rPr>
              <w:t>4</w:t>
            </w:r>
          </w:p>
        </w:tc>
        <w:tc>
          <w:tcPr>
            <w:tcW w:w="425"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p>
        </w:tc>
        <w:tc>
          <w:tcPr>
            <w:tcW w:w="426" w:type="dxa"/>
            <w:tcBorders>
              <w:top w:val="single" w:sz="4" w:space="0" w:color="auto"/>
              <w:left w:val="single" w:sz="4" w:space="0" w:color="auto"/>
              <w:bottom w:val="single" w:sz="4" w:space="0" w:color="auto"/>
              <w:right w:val="single" w:sz="4" w:space="0" w:color="auto"/>
            </w:tcBorders>
            <w:hideMark/>
          </w:tcPr>
          <w:p w:rsidR="00985DF0" w:rsidRPr="00985DF0" w:rsidRDefault="00985DF0">
            <w:pPr>
              <w:jc w:val="center"/>
              <w:rPr>
                <w:rFonts w:ascii="Times New Roman" w:eastAsia="Times New Roman" w:hAnsi="Times New Roman" w:cs="Times New Roman"/>
                <w:b/>
                <w:sz w:val="28"/>
                <w:szCs w:val="28"/>
              </w:rPr>
            </w:pPr>
            <w:r>
              <w:rPr>
                <w:rFonts w:ascii="Times New Roman" w:hAnsi="Times New Roman" w:cs="Times New Roman"/>
                <w:b/>
                <w:sz w:val="28"/>
                <w:szCs w:val="28"/>
              </w:rPr>
              <w:t>4</w:t>
            </w:r>
          </w:p>
        </w:tc>
        <w:tc>
          <w:tcPr>
            <w:tcW w:w="532" w:type="dxa"/>
            <w:tcBorders>
              <w:top w:val="single" w:sz="4" w:space="0" w:color="auto"/>
              <w:left w:val="single" w:sz="4" w:space="0" w:color="auto"/>
              <w:bottom w:val="single" w:sz="4" w:space="0" w:color="auto"/>
              <w:right w:val="single" w:sz="4" w:space="0" w:color="auto"/>
            </w:tcBorders>
          </w:tcPr>
          <w:p w:rsidR="00985DF0" w:rsidRPr="00985DF0" w:rsidRDefault="00985DF0">
            <w:pPr>
              <w:jc w:val="center"/>
              <w:rPr>
                <w:rFonts w:ascii="Times New Roman" w:eastAsia="Times New Roman" w:hAnsi="Times New Roman" w:cs="Times New Roman"/>
                <w:b/>
                <w:sz w:val="28"/>
                <w:szCs w:val="28"/>
              </w:rPr>
            </w:pPr>
          </w:p>
        </w:tc>
      </w:tr>
    </w:tbl>
    <w:p w:rsidR="00985DF0" w:rsidRPr="003876B6" w:rsidRDefault="00985DF0" w:rsidP="00985DF0">
      <w:pPr>
        <w:ind w:firstLine="720"/>
        <w:jc w:val="center"/>
        <w:rPr>
          <w:rFonts w:ascii="Times New Roman" w:eastAsia="Times New Roman" w:hAnsi="Times New Roman" w:cs="Times New Roman"/>
          <w:sz w:val="28"/>
          <w:szCs w:val="28"/>
        </w:rPr>
      </w:pPr>
    </w:p>
    <w:p w:rsidR="00DB7880" w:rsidRPr="00751D86" w:rsidRDefault="00DB7880" w:rsidP="00751D86">
      <w:pPr>
        <w:pStyle w:val="a3"/>
        <w:spacing w:before="0" w:beforeAutospacing="0" w:after="0" w:afterAutospacing="0"/>
        <w:rPr>
          <w:rFonts w:eastAsiaTheme="majorEastAsia"/>
          <w:iCs/>
          <w:color w:val="000000"/>
          <w:sz w:val="28"/>
          <w:szCs w:val="28"/>
        </w:rPr>
      </w:pPr>
      <w:r w:rsidRPr="003876B6">
        <w:rPr>
          <w:bCs/>
          <w:iCs/>
          <w:sz w:val="28"/>
          <w:szCs w:val="28"/>
        </w:rPr>
        <w:lastRenderedPageBreak/>
        <w:t>Работа с детьми</w:t>
      </w:r>
      <w:r w:rsidRPr="003876B6">
        <w:rPr>
          <w:bCs/>
          <w:sz w:val="28"/>
          <w:szCs w:val="28"/>
        </w:rPr>
        <w:t>  </w:t>
      </w:r>
      <w:r w:rsidR="00504DD0" w:rsidRPr="003876B6">
        <w:rPr>
          <w:bCs/>
          <w:sz w:val="28"/>
          <w:szCs w:val="28"/>
        </w:rPr>
        <w:t>строится на основных принципах:</w:t>
      </w:r>
      <w:r w:rsidRPr="00B92440">
        <w:rPr>
          <w:b/>
          <w:bCs/>
          <w:sz w:val="28"/>
          <w:szCs w:val="28"/>
        </w:rPr>
        <w:t>        </w:t>
      </w:r>
    </w:p>
    <w:p w:rsidR="00DB7880" w:rsidRPr="00B92440" w:rsidRDefault="00504DD0" w:rsidP="00DB7880">
      <w:pPr>
        <w:pStyle w:val="a3"/>
        <w:rPr>
          <w:sz w:val="28"/>
          <w:szCs w:val="28"/>
        </w:rPr>
      </w:pPr>
      <w:r w:rsidRPr="00B92440">
        <w:rPr>
          <w:sz w:val="28"/>
          <w:szCs w:val="28"/>
        </w:rPr>
        <w:t>•</w:t>
      </w:r>
      <w:r w:rsidR="00DB7880" w:rsidRPr="00B92440">
        <w:rPr>
          <w:sz w:val="28"/>
          <w:szCs w:val="28"/>
        </w:rPr>
        <w:t>Развивать способности, заложенные в каждом ребенке:</w:t>
      </w:r>
    </w:p>
    <w:p w:rsidR="00DB7880" w:rsidRPr="00B92440" w:rsidRDefault="00BE475B" w:rsidP="00DB7880">
      <w:pPr>
        <w:pStyle w:val="a3"/>
        <w:rPr>
          <w:sz w:val="28"/>
          <w:szCs w:val="28"/>
        </w:rPr>
      </w:pPr>
      <w:r w:rsidRPr="00B92440">
        <w:rPr>
          <w:sz w:val="28"/>
          <w:szCs w:val="28"/>
        </w:rPr>
        <w:t> •</w:t>
      </w:r>
      <w:r w:rsidR="00DB7880" w:rsidRPr="00B92440">
        <w:rPr>
          <w:sz w:val="28"/>
          <w:szCs w:val="28"/>
        </w:rPr>
        <w:t>Формировать в детях уверенности в себе, своих силах и возможностях:</w:t>
      </w:r>
    </w:p>
    <w:p w:rsidR="00DB7880" w:rsidRPr="00B92440" w:rsidRDefault="00BE475B" w:rsidP="00DB7880">
      <w:pPr>
        <w:pStyle w:val="a3"/>
        <w:rPr>
          <w:sz w:val="28"/>
          <w:szCs w:val="28"/>
        </w:rPr>
      </w:pPr>
      <w:r w:rsidRPr="00B92440">
        <w:rPr>
          <w:sz w:val="28"/>
          <w:szCs w:val="28"/>
        </w:rPr>
        <w:t>•</w:t>
      </w:r>
      <w:r w:rsidR="00DB7880" w:rsidRPr="00B92440">
        <w:rPr>
          <w:sz w:val="28"/>
          <w:szCs w:val="28"/>
        </w:rPr>
        <w:t xml:space="preserve"> Способствовать развитию познавательной, художественно-эстетической, двигательной активности детей.        </w:t>
      </w:r>
    </w:p>
    <w:p w:rsidR="00DB7880" w:rsidRPr="00B92440" w:rsidRDefault="00BE475B" w:rsidP="00DB7880">
      <w:pPr>
        <w:pStyle w:val="a3"/>
        <w:rPr>
          <w:sz w:val="28"/>
          <w:szCs w:val="28"/>
        </w:rPr>
      </w:pPr>
      <w:r w:rsidRPr="00B92440">
        <w:rPr>
          <w:sz w:val="28"/>
          <w:szCs w:val="28"/>
        </w:rPr>
        <w:t>•</w:t>
      </w:r>
      <w:r w:rsidR="00DB7880" w:rsidRPr="00B92440">
        <w:rPr>
          <w:sz w:val="28"/>
          <w:szCs w:val="28"/>
        </w:rPr>
        <w:t>Создавать  оптимальные условия для всестороннего развития потенциала дошкольников на основе синтеза традиционной и инновационного опыта  педагогической системы.</w:t>
      </w:r>
    </w:p>
    <w:p w:rsidR="00DB7880" w:rsidRPr="003876B6" w:rsidRDefault="00DB7880" w:rsidP="00DB7880">
      <w:pPr>
        <w:pStyle w:val="a3"/>
        <w:rPr>
          <w:sz w:val="28"/>
          <w:szCs w:val="28"/>
        </w:rPr>
      </w:pPr>
      <w:r w:rsidRPr="003876B6">
        <w:rPr>
          <w:bCs/>
          <w:iCs/>
          <w:sz w:val="28"/>
          <w:szCs w:val="28"/>
        </w:rPr>
        <w:t>Работа с педагогами</w:t>
      </w:r>
    </w:p>
    <w:p w:rsidR="00BE475B" w:rsidRPr="00B92440" w:rsidRDefault="00DB7880" w:rsidP="00751D86">
      <w:pPr>
        <w:pStyle w:val="a3"/>
        <w:rPr>
          <w:sz w:val="28"/>
          <w:szCs w:val="28"/>
        </w:rPr>
      </w:pPr>
      <w:r w:rsidRPr="00B92440">
        <w:rPr>
          <w:sz w:val="28"/>
          <w:szCs w:val="28"/>
        </w:rPr>
        <w:t>  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p>
    <w:p w:rsidR="00DB7880" w:rsidRPr="003876B6" w:rsidRDefault="00DB7880" w:rsidP="00DB7880">
      <w:pPr>
        <w:pStyle w:val="a3"/>
        <w:rPr>
          <w:sz w:val="28"/>
          <w:szCs w:val="28"/>
        </w:rPr>
      </w:pPr>
      <w:r w:rsidRPr="003876B6">
        <w:rPr>
          <w:bCs/>
          <w:iCs/>
          <w:sz w:val="28"/>
          <w:szCs w:val="28"/>
        </w:rPr>
        <w:t>Работа с родителями</w:t>
      </w:r>
    </w:p>
    <w:p w:rsidR="00DB7880" w:rsidRPr="00B92440" w:rsidRDefault="00DB7880" w:rsidP="00DB7880">
      <w:pPr>
        <w:pStyle w:val="a3"/>
        <w:rPr>
          <w:sz w:val="28"/>
          <w:szCs w:val="28"/>
        </w:rPr>
      </w:pPr>
      <w:r w:rsidRPr="00B92440">
        <w:rPr>
          <w:sz w:val="28"/>
          <w:szCs w:val="28"/>
        </w:rPr>
        <w:t>4.1.   Обеспечить стабильное функционирование системы преемственности ДОУ и семьи в воспитании и обучении детей, изучение и активизация педагогического потенциала семьи:</w:t>
      </w:r>
    </w:p>
    <w:p w:rsidR="00DB7880" w:rsidRPr="00B92440" w:rsidRDefault="00AF4FD0" w:rsidP="00DB7880">
      <w:pPr>
        <w:pStyle w:val="a3"/>
        <w:rPr>
          <w:sz w:val="28"/>
          <w:szCs w:val="28"/>
        </w:rPr>
      </w:pPr>
      <w:r w:rsidRPr="00B92440">
        <w:rPr>
          <w:sz w:val="28"/>
          <w:szCs w:val="28"/>
        </w:rPr>
        <w:t xml:space="preserve">- </w:t>
      </w:r>
      <w:r w:rsidR="00DB7880" w:rsidRPr="00B92440">
        <w:rPr>
          <w:sz w:val="28"/>
          <w:szCs w:val="28"/>
        </w:rPr>
        <w:t xml:space="preserve"> возможност</w:t>
      </w:r>
      <w:r w:rsidRPr="00B92440">
        <w:rPr>
          <w:sz w:val="28"/>
          <w:szCs w:val="28"/>
        </w:rPr>
        <w:t>ь</w:t>
      </w:r>
      <w:r w:rsidR="00DB7880" w:rsidRPr="00B92440">
        <w:rPr>
          <w:sz w:val="28"/>
          <w:szCs w:val="28"/>
        </w:rPr>
        <w:t xml:space="preserve"> выбора образовательной программы;</w:t>
      </w:r>
    </w:p>
    <w:p w:rsidR="00DB7880" w:rsidRPr="00B92440" w:rsidRDefault="00DB7880" w:rsidP="00DB7880">
      <w:pPr>
        <w:pStyle w:val="a3"/>
        <w:rPr>
          <w:sz w:val="28"/>
          <w:szCs w:val="28"/>
        </w:rPr>
      </w:pPr>
      <w:r w:rsidRPr="00B92440">
        <w:rPr>
          <w:sz w:val="28"/>
          <w:szCs w:val="28"/>
        </w:rPr>
        <w:t xml:space="preserve"> - </w:t>
      </w:r>
      <w:r w:rsidR="00AF4FD0" w:rsidRPr="00B92440">
        <w:rPr>
          <w:sz w:val="28"/>
          <w:szCs w:val="28"/>
        </w:rPr>
        <w:t xml:space="preserve">участие в создании </w:t>
      </w:r>
      <w:r w:rsidRPr="00B92440">
        <w:rPr>
          <w:sz w:val="28"/>
          <w:szCs w:val="28"/>
        </w:rPr>
        <w:t>комфортных условий воспитания и образования ребенка;</w:t>
      </w:r>
    </w:p>
    <w:p w:rsidR="00DB7880" w:rsidRPr="00B92440" w:rsidRDefault="00DB7880" w:rsidP="00DB7880">
      <w:pPr>
        <w:pStyle w:val="a3"/>
        <w:rPr>
          <w:sz w:val="28"/>
          <w:szCs w:val="28"/>
        </w:rPr>
      </w:pPr>
      <w:r w:rsidRPr="00B92440">
        <w:rPr>
          <w:sz w:val="28"/>
          <w:szCs w:val="28"/>
        </w:rPr>
        <w:t xml:space="preserve">  - </w:t>
      </w:r>
      <w:r w:rsidR="00AF4FD0" w:rsidRPr="00B92440">
        <w:rPr>
          <w:sz w:val="28"/>
          <w:szCs w:val="28"/>
        </w:rPr>
        <w:t xml:space="preserve">выбор </w:t>
      </w:r>
      <w:r w:rsidRPr="00B92440">
        <w:rPr>
          <w:sz w:val="28"/>
          <w:szCs w:val="28"/>
        </w:rPr>
        <w:t>дополнительных образовательных услуг.</w:t>
      </w:r>
    </w:p>
    <w:p w:rsidR="003876B6" w:rsidRDefault="00DB7880" w:rsidP="00DB7880">
      <w:pPr>
        <w:pStyle w:val="a3"/>
        <w:rPr>
          <w:sz w:val="28"/>
          <w:szCs w:val="28"/>
        </w:rPr>
      </w:pPr>
      <w:r w:rsidRPr="003876B6">
        <w:rPr>
          <w:bCs/>
          <w:iCs/>
          <w:sz w:val="28"/>
          <w:szCs w:val="28"/>
        </w:rPr>
        <w:t xml:space="preserve">  Предметно-пространственная среда</w:t>
      </w:r>
    </w:p>
    <w:p w:rsidR="00DB7880" w:rsidRPr="00B92440" w:rsidRDefault="00DB7880" w:rsidP="00DB7880">
      <w:pPr>
        <w:pStyle w:val="a3"/>
        <w:rPr>
          <w:sz w:val="28"/>
          <w:szCs w:val="28"/>
        </w:rPr>
      </w:pPr>
      <w:r w:rsidRPr="00B92440">
        <w:rPr>
          <w:sz w:val="28"/>
          <w:szCs w:val="28"/>
        </w:rPr>
        <w:t xml:space="preserve"> Обеспечить динамичное развитие предметно-пространственной среды в соответствии с меняющимися потребностями детей и родителей.</w:t>
      </w:r>
    </w:p>
    <w:p w:rsidR="00DB7880" w:rsidRPr="00B92440" w:rsidRDefault="00DB7880" w:rsidP="00DB7880">
      <w:pPr>
        <w:pStyle w:val="a3"/>
        <w:rPr>
          <w:b/>
          <w:sz w:val="28"/>
          <w:szCs w:val="28"/>
        </w:rPr>
      </w:pPr>
      <w:r w:rsidRPr="00B92440">
        <w:rPr>
          <w:b/>
          <w:bCs/>
          <w:sz w:val="28"/>
          <w:szCs w:val="28"/>
        </w:rPr>
        <w:t>Формирование предметно-развивающей среды</w:t>
      </w:r>
    </w:p>
    <w:tbl>
      <w:tblPr>
        <w:tblW w:w="0" w:type="auto"/>
        <w:tblInd w:w="40" w:type="dxa"/>
        <w:tblLayout w:type="fixed"/>
        <w:tblCellMar>
          <w:left w:w="40" w:type="dxa"/>
          <w:right w:w="40" w:type="dxa"/>
        </w:tblCellMar>
        <w:tblLook w:val="0000"/>
      </w:tblPr>
      <w:tblGrid>
        <w:gridCol w:w="4500"/>
        <w:gridCol w:w="4680"/>
      </w:tblGrid>
      <w:tr w:rsidR="00DB7880" w:rsidRPr="00B92440" w:rsidTr="00FB5F78">
        <w:trPr>
          <w:trHeight w:val="35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B7880" w:rsidRPr="00B92440" w:rsidRDefault="00DB7880" w:rsidP="00FB5F78">
            <w:pPr>
              <w:shd w:val="clear" w:color="auto" w:fill="FFFFFF"/>
              <w:autoSpaceDE w:val="0"/>
              <w:autoSpaceDN w:val="0"/>
              <w:adjustRightInd w:val="0"/>
              <w:jc w:val="center"/>
              <w:rPr>
                <w:rFonts w:ascii="Times New Roman" w:eastAsia="Calibri" w:hAnsi="Times New Roman" w:cs="Times New Roman"/>
                <w:sz w:val="28"/>
                <w:szCs w:val="28"/>
              </w:rPr>
            </w:pPr>
            <w:r w:rsidRPr="00B92440">
              <w:rPr>
                <w:rFonts w:ascii="Times New Roman" w:eastAsia="Calibri" w:hAnsi="Times New Roman" w:cs="Times New Roman"/>
                <w:b/>
                <w:bCs/>
                <w:color w:val="000000"/>
                <w:sz w:val="28"/>
                <w:szCs w:val="28"/>
              </w:rPr>
              <w:t>Групповые комнаты</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B7880" w:rsidRPr="00B92440" w:rsidRDefault="00DB7880" w:rsidP="00FB5F78">
            <w:pPr>
              <w:shd w:val="clear" w:color="auto" w:fill="FFFFFF"/>
              <w:autoSpaceDE w:val="0"/>
              <w:autoSpaceDN w:val="0"/>
              <w:adjustRightInd w:val="0"/>
              <w:jc w:val="center"/>
              <w:rPr>
                <w:rFonts w:ascii="Times New Roman" w:eastAsia="Calibri" w:hAnsi="Times New Roman" w:cs="Times New Roman"/>
                <w:sz w:val="28"/>
                <w:szCs w:val="28"/>
              </w:rPr>
            </w:pPr>
            <w:r w:rsidRPr="00B92440">
              <w:rPr>
                <w:rFonts w:ascii="Times New Roman" w:eastAsia="Calibri" w:hAnsi="Times New Roman" w:cs="Times New Roman"/>
                <w:b/>
                <w:bCs/>
                <w:color w:val="000000"/>
                <w:sz w:val="28"/>
                <w:szCs w:val="28"/>
              </w:rPr>
              <w:t>Методический кабинет</w:t>
            </w:r>
          </w:p>
        </w:tc>
      </w:tr>
      <w:tr w:rsidR="00DB7880" w:rsidRPr="00B92440" w:rsidTr="00FB5F78">
        <w:trPr>
          <w:trHeight w:val="97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B7880" w:rsidRPr="00B92440" w:rsidRDefault="00DB7880" w:rsidP="00FB5F78">
            <w:pPr>
              <w:shd w:val="clear" w:color="auto" w:fill="FFFFFF"/>
              <w:autoSpaceDE w:val="0"/>
              <w:autoSpaceDN w:val="0"/>
              <w:adjustRightInd w:val="0"/>
              <w:rPr>
                <w:rFonts w:ascii="Times New Roman" w:eastAsia="Calibri" w:hAnsi="Times New Roman" w:cs="Times New Roman"/>
                <w:color w:val="000000"/>
                <w:sz w:val="28"/>
                <w:szCs w:val="28"/>
              </w:rPr>
            </w:pPr>
            <w:r w:rsidRPr="00B92440">
              <w:rPr>
                <w:rFonts w:ascii="Times New Roman" w:eastAsia="Calibri" w:hAnsi="Times New Roman" w:cs="Times New Roman"/>
                <w:color w:val="000000"/>
                <w:sz w:val="28"/>
                <w:szCs w:val="28"/>
              </w:rPr>
              <w:t>• физкультурные уголки; • книжные уголки и библиоте</w:t>
            </w:r>
            <w:r w:rsidRPr="00B92440">
              <w:rPr>
                <w:rFonts w:ascii="Times New Roman" w:eastAsia="Calibri" w:hAnsi="Times New Roman" w:cs="Times New Roman"/>
                <w:color w:val="000000"/>
                <w:sz w:val="28"/>
                <w:szCs w:val="28"/>
              </w:rPr>
              <w:softHyphen/>
              <w:t xml:space="preserve">ки;  •экологические уголки; •материалы для театральной деятельности; </w:t>
            </w:r>
          </w:p>
          <w:p w:rsidR="00DB7880" w:rsidRPr="00B92440" w:rsidRDefault="00DB7880" w:rsidP="00FB5F78">
            <w:pPr>
              <w:shd w:val="clear" w:color="auto" w:fill="FFFFFF"/>
              <w:autoSpaceDE w:val="0"/>
              <w:autoSpaceDN w:val="0"/>
              <w:adjustRightInd w:val="0"/>
              <w:rPr>
                <w:rFonts w:ascii="Times New Roman" w:eastAsia="Calibri" w:hAnsi="Times New Roman" w:cs="Times New Roman"/>
                <w:color w:val="000000"/>
                <w:sz w:val="28"/>
                <w:szCs w:val="28"/>
              </w:rPr>
            </w:pPr>
            <w:r w:rsidRPr="00B92440">
              <w:rPr>
                <w:rFonts w:ascii="Times New Roman" w:eastAsia="Calibri" w:hAnsi="Times New Roman" w:cs="Times New Roman"/>
                <w:color w:val="000000"/>
                <w:sz w:val="28"/>
                <w:szCs w:val="28"/>
              </w:rPr>
              <w:lastRenderedPageBreak/>
              <w:t xml:space="preserve">• уголки для самостоятельной продуктивной деятельности; </w:t>
            </w:r>
          </w:p>
          <w:p w:rsidR="00DB7880" w:rsidRPr="00B92440" w:rsidRDefault="00DB7880" w:rsidP="00FB5F78">
            <w:pPr>
              <w:shd w:val="clear" w:color="auto" w:fill="FFFFFF"/>
              <w:autoSpaceDE w:val="0"/>
              <w:autoSpaceDN w:val="0"/>
              <w:adjustRightInd w:val="0"/>
              <w:rPr>
                <w:rFonts w:ascii="Times New Roman" w:eastAsia="Calibri" w:hAnsi="Times New Roman" w:cs="Times New Roman"/>
                <w:color w:val="000000"/>
                <w:sz w:val="28"/>
                <w:szCs w:val="28"/>
              </w:rPr>
            </w:pPr>
            <w:r w:rsidRPr="00B92440">
              <w:rPr>
                <w:rFonts w:ascii="Times New Roman" w:eastAsia="Calibri" w:hAnsi="Times New Roman" w:cs="Times New Roman"/>
                <w:color w:val="000000"/>
                <w:sz w:val="28"/>
                <w:szCs w:val="28"/>
              </w:rPr>
              <w:t xml:space="preserve">• уголки развивающих игр; </w:t>
            </w:r>
          </w:p>
          <w:p w:rsidR="00DB7880" w:rsidRPr="00B92440" w:rsidRDefault="00DB7880" w:rsidP="00FB5F78">
            <w:pPr>
              <w:shd w:val="clear" w:color="auto" w:fill="FFFFFF"/>
              <w:autoSpaceDE w:val="0"/>
              <w:autoSpaceDN w:val="0"/>
              <w:adjustRightInd w:val="0"/>
              <w:rPr>
                <w:rFonts w:ascii="Times New Roman" w:eastAsia="Calibri" w:hAnsi="Times New Roman" w:cs="Times New Roman"/>
                <w:color w:val="000000"/>
                <w:sz w:val="28"/>
                <w:szCs w:val="28"/>
              </w:rPr>
            </w:pPr>
            <w:r w:rsidRPr="00B92440">
              <w:rPr>
                <w:rFonts w:ascii="Times New Roman" w:eastAsia="Calibri" w:hAnsi="Times New Roman" w:cs="Times New Roman"/>
                <w:color w:val="000000"/>
                <w:sz w:val="28"/>
                <w:szCs w:val="28"/>
              </w:rPr>
              <w:t>• необходимое оборудование для самостоятельной игровой деятельности детей.</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DB7880" w:rsidRPr="00B92440" w:rsidRDefault="00DB7880" w:rsidP="00FB5F78">
            <w:pPr>
              <w:shd w:val="clear" w:color="auto" w:fill="FFFFFF"/>
              <w:autoSpaceDE w:val="0"/>
              <w:autoSpaceDN w:val="0"/>
              <w:adjustRightInd w:val="0"/>
              <w:rPr>
                <w:rFonts w:ascii="Times New Roman" w:eastAsia="Calibri" w:hAnsi="Times New Roman" w:cs="Times New Roman"/>
                <w:color w:val="000000"/>
                <w:sz w:val="28"/>
                <w:szCs w:val="28"/>
              </w:rPr>
            </w:pPr>
            <w:r w:rsidRPr="00B92440">
              <w:rPr>
                <w:rFonts w:ascii="Times New Roman" w:eastAsia="Calibri" w:hAnsi="Times New Roman" w:cs="Times New Roman"/>
                <w:color w:val="000000"/>
                <w:sz w:val="28"/>
                <w:szCs w:val="28"/>
              </w:rPr>
              <w:lastRenderedPageBreak/>
              <w:t>• библиотека педагогической, справочной и детской литера</w:t>
            </w:r>
            <w:r w:rsidRPr="00B92440">
              <w:rPr>
                <w:rFonts w:ascii="Times New Roman" w:eastAsia="Calibri" w:hAnsi="Times New Roman" w:cs="Times New Roman"/>
                <w:color w:val="000000"/>
                <w:sz w:val="28"/>
                <w:szCs w:val="28"/>
              </w:rPr>
              <w:softHyphen/>
              <w:t xml:space="preserve">туры; </w:t>
            </w:r>
          </w:p>
          <w:p w:rsidR="00DB7880" w:rsidRPr="00B92440" w:rsidRDefault="00DB7880" w:rsidP="00FB5F78">
            <w:pPr>
              <w:shd w:val="clear" w:color="auto" w:fill="FFFFFF"/>
              <w:autoSpaceDE w:val="0"/>
              <w:autoSpaceDN w:val="0"/>
              <w:adjustRightInd w:val="0"/>
              <w:rPr>
                <w:rFonts w:ascii="Times New Roman" w:eastAsia="Calibri" w:hAnsi="Times New Roman" w:cs="Times New Roman"/>
                <w:color w:val="000000"/>
                <w:sz w:val="28"/>
                <w:szCs w:val="28"/>
              </w:rPr>
            </w:pPr>
            <w:r w:rsidRPr="00B92440">
              <w:rPr>
                <w:rFonts w:ascii="Times New Roman" w:eastAsia="Calibri" w:hAnsi="Times New Roman" w:cs="Times New Roman"/>
                <w:color w:val="000000"/>
                <w:sz w:val="28"/>
                <w:szCs w:val="28"/>
              </w:rPr>
              <w:t>• копилка педагогического опы</w:t>
            </w:r>
            <w:r w:rsidRPr="00B92440">
              <w:rPr>
                <w:rFonts w:ascii="Times New Roman" w:eastAsia="Calibri" w:hAnsi="Times New Roman" w:cs="Times New Roman"/>
                <w:color w:val="000000"/>
                <w:sz w:val="28"/>
                <w:szCs w:val="28"/>
              </w:rPr>
              <w:softHyphen/>
              <w:t xml:space="preserve">та коллектива; </w:t>
            </w:r>
          </w:p>
          <w:p w:rsidR="00DB7880" w:rsidRPr="00B92440" w:rsidRDefault="00DB7880" w:rsidP="00FB5F78">
            <w:pPr>
              <w:shd w:val="clear" w:color="auto" w:fill="FFFFFF"/>
              <w:autoSpaceDE w:val="0"/>
              <w:autoSpaceDN w:val="0"/>
              <w:adjustRightInd w:val="0"/>
              <w:rPr>
                <w:rFonts w:ascii="Times New Roman" w:eastAsia="Calibri" w:hAnsi="Times New Roman" w:cs="Times New Roman"/>
                <w:sz w:val="28"/>
                <w:szCs w:val="28"/>
              </w:rPr>
            </w:pPr>
            <w:r w:rsidRPr="00B92440">
              <w:rPr>
                <w:rFonts w:ascii="Times New Roman" w:eastAsia="Calibri" w:hAnsi="Times New Roman" w:cs="Times New Roman"/>
                <w:color w:val="000000"/>
                <w:sz w:val="28"/>
                <w:szCs w:val="28"/>
              </w:rPr>
              <w:lastRenderedPageBreak/>
              <w:t>• необходимый наглядный ма</w:t>
            </w:r>
            <w:r w:rsidRPr="00B92440">
              <w:rPr>
                <w:rFonts w:ascii="Times New Roman" w:eastAsia="Calibri" w:hAnsi="Times New Roman" w:cs="Times New Roman"/>
                <w:color w:val="000000"/>
                <w:sz w:val="28"/>
                <w:szCs w:val="28"/>
              </w:rPr>
              <w:softHyphen/>
              <w:t>териал для занятий с детьми</w:t>
            </w:r>
          </w:p>
        </w:tc>
      </w:tr>
    </w:tbl>
    <w:p w:rsidR="00525B81" w:rsidRDefault="00525B81" w:rsidP="003876B6">
      <w:pPr>
        <w:jc w:val="center"/>
      </w:pPr>
    </w:p>
    <w:p w:rsidR="00525B81" w:rsidRPr="00525B81" w:rsidRDefault="00525B81" w:rsidP="003876B6">
      <w:pPr>
        <w:spacing w:line="360" w:lineRule="auto"/>
        <w:jc w:val="center"/>
        <w:rPr>
          <w:rFonts w:ascii="Times New Roman" w:hAnsi="Times New Roman" w:cs="Times New Roman"/>
          <w:b/>
          <w:sz w:val="28"/>
          <w:szCs w:val="28"/>
        </w:rPr>
      </w:pPr>
      <w:r w:rsidRPr="00525B81">
        <w:rPr>
          <w:rFonts w:ascii="Times New Roman" w:hAnsi="Times New Roman" w:cs="Times New Roman"/>
          <w:b/>
          <w:sz w:val="28"/>
          <w:szCs w:val="28"/>
        </w:rPr>
        <w:t>5  раздел. Финансовое обеспечение учреждения</w:t>
      </w:r>
    </w:p>
    <w:p w:rsidR="00BC0E3C" w:rsidRDefault="00525B81" w:rsidP="00B724B6">
      <w:pPr>
        <w:spacing w:line="240" w:lineRule="auto"/>
        <w:rPr>
          <w:rFonts w:ascii="Times New Roman" w:hAnsi="Times New Roman" w:cs="Times New Roman"/>
          <w:sz w:val="28"/>
          <w:szCs w:val="28"/>
        </w:rPr>
      </w:pPr>
      <w:r w:rsidRPr="00525B81">
        <w:rPr>
          <w:rFonts w:ascii="Times New Roman" w:hAnsi="Times New Roman" w:cs="Times New Roman"/>
          <w:sz w:val="28"/>
          <w:szCs w:val="28"/>
        </w:rPr>
        <w:t xml:space="preserve">Образовательное учреждение имеет самостоятельный баланс, лицевые счета в органах казначейского исполнения по учету средств соответствующего бюджета, от своего имени приобретает и осуществляет имущественные  и личные неимущественные права. </w:t>
      </w:r>
    </w:p>
    <w:p w:rsidR="00BA2FB6" w:rsidRDefault="00BC0E3C" w:rsidP="00525B81">
      <w:pPr>
        <w:spacing w:line="360" w:lineRule="auto"/>
        <w:rPr>
          <w:rFonts w:ascii="Times New Roman" w:hAnsi="Times New Roman" w:cs="Times New Roman"/>
          <w:sz w:val="28"/>
          <w:szCs w:val="28"/>
        </w:rPr>
      </w:pPr>
      <w:r>
        <w:rPr>
          <w:rFonts w:ascii="Times New Roman" w:hAnsi="Times New Roman" w:cs="Times New Roman"/>
          <w:sz w:val="28"/>
          <w:szCs w:val="28"/>
        </w:rPr>
        <w:t>Объем бюджетного финансирования составляет 2 626 100 руб.</w:t>
      </w:r>
      <w:r w:rsidR="00BA2FB6" w:rsidRPr="00BA2FB6">
        <w:rPr>
          <w:rFonts w:ascii="Times New Roman" w:hAnsi="Times New Roman" w:cs="Times New Roman"/>
          <w:sz w:val="28"/>
          <w:szCs w:val="28"/>
        </w:rPr>
        <w:t xml:space="preserve"> </w:t>
      </w:r>
    </w:p>
    <w:tbl>
      <w:tblPr>
        <w:tblStyle w:val="a7"/>
        <w:tblW w:w="0" w:type="auto"/>
        <w:tblLook w:val="04A0"/>
      </w:tblPr>
      <w:tblGrid>
        <w:gridCol w:w="4785"/>
        <w:gridCol w:w="4786"/>
      </w:tblGrid>
      <w:tr w:rsidR="00BA2FB6" w:rsidTr="00BA2FB6">
        <w:tc>
          <w:tcPr>
            <w:tcW w:w="4785" w:type="dxa"/>
          </w:tcPr>
          <w:p w:rsidR="00BA2FB6" w:rsidRPr="00BA2FB6" w:rsidRDefault="00BA2FB6" w:rsidP="00525B81">
            <w:pPr>
              <w:spacing w:line="360" w:lineRule="auto"/>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4786" w:type="dxa"/>
          </w:tcPr>
          <w:p w:rsidR="00BA2FB6" w:rsidRPr="00BA2FB6" w:rsidRDefault="00BA2FB6" w:rsidP="00525B81">
            <w:pPr>
              <w:spacing w:line="360" w:lineRule="auto"/>
              <w:rPr>
                <w:rFonts w:ascii="Times New Roman" w:hAnsi="Times New Roman" w:cs="Times New Roman"/>
                <w:b/>
                <w:sz w:val="24"/>
                <w:szCs w:val="24"/>
              </w:rPr>
            </w:pPr>
            <w:r w:rsidRPr="00BA2FB6">
              <w:rPr>
                <w:rFonts w:ascii="Times New Roman" w:hAnsi="Times New Roman" w:cs="Times New Roman"/>
                <w:b/>
                <w:sz w:val="24"/>
                <w:szCs w:val="24"/>
              </w:rPr>
              <w:t>Расходы на год</w:t>
            </w:r>
          </w:p>
        </w:tc>
      </w:tr>
      <w:tr w:rsidR="00BA2FB6" w:rsidTr="00BA2FB6">
        <w:tc>
          <w:tcPr>
            <w:tcW w:w="4785" w:type="dxa"/>
          </w:tcPr>
          <w:p w:rsidR="00BA2FB6" w:rsidRPr="00B90BCA" w:rsidRDefault="00B90BCA" w:rsidP="00525B81">
            <w:pPr>
              <w:spacing w:line="360" w:lineRule="auto"/>
              <w:rPr>
                <w:rFonts w:ascii="Times New Roman" w:hAnsi="Times New Roman" w:cs="Times New Roman"/>
                <w:sz w:val="28"/>
                <w:szCs w:val="28"/>
              </w:rPr>
            </w:pPr>
            <w:r w:rsidRPr="00B90BCA">
              <w:rPr>
                <w:rFonts w:ascii="Times New Roman" w:hAnsi="Times New Roman" w:cs="Times New Roman"/>
                <w:sz w:val="28"/>
                <w:szCs w:val="28"/>
              </w:rPr>
              <w:t>Заработная плата</w:t>
            </w:r>
          </w:p>
        </w:tc>
        <w:tc>
          <w:tcPr>
            <w:tcW w:w="4786" w:type="dxa"/>
          </w:tcPr>
          <w:p w:rsidR="00BA2FB6" w:rsidRDefault="00B90BCA" w:rsidP="00220AA8">
            <w:pPr>
              <w:spacing w:line="360" w:lineRule="auto"/>
              <w:rPr>
                <w:rFonts w:ascii="Times New Roman" w:hAnsi="Times New Roman" w:cs="Times New Roman"/>
                <w:sz w:val="24"/>
                <w:szCs w:val="24"/>
              </w:rPr>
            </w:pPr>
            <w:r>
              <w:rPr>
                <w:rFonts w:ascii="Times New Roman" w:hAnsi="Times New Roman" w:cs="Times New Roman"/>
                <w:sz w:val="24"/>
                <w:szCs w:val="24"/>
              </w:rPr>
              <w:t>1</w:t>
            </w:r>
            <w:r w:rsidR="00220AA8">
              <w:rPr>
                <w:rFonts w:ascii="Times New Roman" w:hAnsi="Times New Roman" w:cs="Times New Roman"/>
                <w:sz w:val="24"/>
                <w:szCs w:val="24"/>
              </w:rPr>
              <w:t> 359 800</w:t>
            </w:r>
          </w:p>
        </w:tc>
      </w:tr>
      <w:tr w:rsidR="00BA2FB6" w:rsidTr="00BA2FB6">
        <w:tc>
          <w:tcPr>
            <w:tcW w:w="4785" w:type="dxa"/>
          </w:tcPr>
          <w:p w:rsidR="00BA2FB6" w:rsidRPr="00B90BCA" w:rsidRDefault="00B90BCA" w:rsidP="00525B81">
            <w:pPr>
              <w:spacing w:line="360" w:lineRule="auto"/>
              <w:rPr>
                <w:rFonts w:ascii="Times New Roman" w:hAnsi="Times New Roman" w:cs="Times New Roman"/>
                <w:sz w:val="28"/>
                <w:szCs w:val="28"/>
              </w:rPr>
            </w:pPr>
            <w:r w:rsidRPr="00B90BCA">
              <w:rPr>
                <w:rFonts w:ascii="Times New Roman" w:hAnsi="Times New Roman" w:cs="Times New Roman"/>
                <w:sz w:val="28"/>
                <w:szCs w:val="28"/>
              </w:rPr>
              <w:t>Оплата работ, услуг</w:t>
            </w:r>
          </w:p>
        </w:tc>
        <w:tc>
          <w:tcPr>
            <w:tcW w:w="4786" w:type="dxa"/>
          </w:tcPr>
          <w:p w:rsidR="00BA2FB6" w:rsidRDefault="00B90BCA" w:rsidP="00525B81">
            <w:pPr>
              <w:spacing w:line="360" w:lineRule="auto"/>
              <w:rPr>
                <w:rFonts w:ascii="Times New Roman" w:hAnsi="Times New Roman" w:cs="Times New Roman"/>
                <w:sz w:val="24"/>
                <w:szCs w:val="24"/>
              </w:rPr>
            </w:pPr>
            <w:r>
              <w:rPr>
                <w:rFonts w:ascii="Times New Roman" w:hAnsi="Times New Roman" w:cs="Times New Roman"/>
                <w:sz w:val="24"/>
                <w:szCs w:val="24"/>
              </w:rPr>
              <w:t>382 600</w:t>
            </w:r>
          </w:p>
        </w:tc>
      </w:tr>
      <w:tr w:rsidR="00BA2FB6" w:rsidTr="00BA2FB6">
        <w:tc>
          <w:tcPr>
            <w:tcW w:w="4785" w:type="dxa"/>
          </w:tcPr>
          <w:p w:rsidR="00BA2FB6" w:rsidRPr="00B90BCA" w:rsidRDefault="00B90BCA" w:rsidP="00525B81">
            <w:pPr>
              <w:spacing w:line="360" w:lineRule="auto"/>
              <w:rPr>
                <w:rFonts w:ascii="Times New Roman" w:hAnsi="Times New Roman" w:cs="Times New Roman"/>
                <w:sz w:val="28"/>
                <w:szCs w:val="28"/>
              </w:rPr>
            </w:pPr>
            <w:r>
              <w:rPr>
                <w:rFonts w:ascii="Times New Roman" w:hAnsi="Times New Roman" w:cs="Times New Roman"/>
                <w:sz w:val="28"/>
                <w:szCs w:val="28"/>
              </w:rPr>
              <w:t>Услуги связи</w:t>
            </w:r>
          </w:p>
        </w:tc>
        <w:tc>
          <w:tcPr>
            <w:tcW w:w="4786" w:type="dxa"/>
          </w:tcPr>
          <w:p w:rsidR="00BA2FB6" w:rsidRDefault="00B90BCA" w:rsidP="00525B81">
            <w:pPr>
              <w:spacing w:line="360" w:lineRule="auto"/>
              <w:rPr>
                <w:rFonts w:ascii="Times New Roman" w:hAnsi="Times New Roman" w:cs="Times New Roman"/>
                <w:sz w:val="24"/>
                <w:szCs w:val="24"/>
              </w:rPr>
            </w:pPr>
            <w:r>
              <w:rPr>
                <w:rFonts w:ascii="Times New Roman" w:hAnsi="Times New Roman" w:cs="Times New Roman"/>
                <w:sz w:val="24"/>
                <w:szCs w:val="24"/>
              </w:rPr>
              <w:t>6 600</w:t>
            </w:r>
          </w:p>
        </w:tc>
      </w:tr>
      <w:tr w:rsidR="00BA2FB6" w:rsidTr="00BA2FB6">
        <w:tc>
          <w:tcPr>
            <w:tcW w:w="4785" w:type="dxa"/>
          </w:tcPr>
          <w:p w:rsidR="00BA2FB6" w:rsidRPr="00B90BCA" w:rsidRDefault="00B90BCA" w:rsidP="00525B81">
            <w:pPr>
              <w:spacing w:line="360" w:lineRule="auto"/>
              <w:rPr>
                <w:rFonts w:ascii="Times New Roman" w:hAnsi="Times New Roman" w:cs="Times New Roman"/>
                <w:sz w:val="28"/>
                <w:szCs w:val="28"/>
              </w:rPr>
            </w:pPr>
            <w:r>
              <w:rPr>
                <w:rFonts w:ascii="Times New Roman" w:hAnsi="Times New Roman" w:cs="Times New Roman"/>
                <w:sz w:val="28"/>
                <w:szCs w:val="28"/>
              </w:rPr>
              <w:t>Коммунальные услуги</w:t>
            </w:r>
          </w:p>
        </w:tc>
        <w:tc>
          <w:tcPr>
            <w:tcW w:w="4786" w:type="dxa"/>
          </w:tcPr>
          <w:p w:rsidR="00BA2FB6" w:rsidRDefault="00B90BCA" w:rsidP="00525B81">
            <w:pPr>
              <w:spacing w:line="360" w:lineRule="auto"/>
              <w:rPr>
                <w:rFonts w:ascii="Times New Roman" w:hAnsi="Times New Roman" w:cs="Times New Roman"/>
                <w:sz w:val="24"/>
                <w:szCs w:val="24"/>
              </w:rPr>
            </w:pPr>
            <w:r>
              <w:rPr>
                <w:rFonts w:ascii="Times New Roman" w:hAnsi="Times New Roman" w:cs="Times New Roman"/>
                <w:sz w:val="24"/>
                <w:szCs w:val="24"/>
              </w:rPr>
              <w:t>249 000</w:t>
            </w:r>
          </w:p>
        </w:tc>
      </w:tr>
      <w:tr w:rsidR="00BA2FB6" w:rsidTr="00BA2FB6">
        <w:tc>
          <w:tcPr>
            <w:tcW w:w="4785" w:type="dxa"/>
          </w:tcPr>
          <w:p w:rsidR="00BA2FB6" w:rsidRPr="00B90BCA" w:rsidRDefault="00B90BCA" w:rsidP="00525B81">
            <w:pPr>
              <w:spacing w:line="360" w:lineRule="auto"/>
              <w:rPr>
                <w:rFonts w:ascii="Times New Roman" w:hAnsi="Times New Roman" w:cs="Times New Roman"/>
                <w:sz w:val="28"/>
                <w:szCs w:val="28"/>
              </w:rPr>
            </w:pPr>
            <w:r>
              <w:rPr>
                <w:rFonts w:ascii="Times New Roman" w:hAnsi="Times New Roman" w:cs="Times New Roman"/>
                <w:sz w:val="28"/>
                <w:szCs w:val="28"/>
              </w:rPr>
              <w:t>Услуги по содержанию имущества</w:t>
            </w:r>
          </w:p>
        </w:tc>
        <w:tc>
          <w:tcPr>
            <w:tcW w:w="4786" w:type="dxa"/>
          </w:tcPr>
          <w:p w:rsidR="00BA2FB6" w:rsidRDefault="00B90BCA" w:rsidP="00525B81">
            <w:pPr>
              <w:spacing w:line="360" w:lineRule="auto"/>
              <w:rPr>
                <w:rFonts w:ascii="Times New Roman" w:hAnsi="Times New Roman" w:cs="Times New Roman"/>
                <w:sz w:val="24"/>
                <w:szCs w:val="24"/>
              </w:rPr>
            </w:pPr>
            <w:r>
              <w:rPr>
                <w:rFonts w:ascii="Times New Roman" w:hAnsi="Times New Roman" w:cs="Times New Roman"/>
                <w:sz w:val="24"/>
                <w:szCs w:val="24"/>
              </w:rPr>
              <w:t>104 000</w:t>
            </w:r>
          </w:p>
        </w:tc>
      </w:tr>
      <w:tr w:rsidR="00BA2FB6" w:rsidTr="00BA2FB6">
        <w:tc>
          <w:tcPr>
            <w:tcW w:w="4785" w:type="dxa"/>
          </w:tcPr>
          <w:p w:rsidR="00BA2FB6" w:rsidRPr="00B90BCA" w:rsidRDefault="00B90BCA" w:rsidP="00525B81">
            <w:pPr>
              <w:spacing w:line="360" w:lineRule="auto"/>
              <w:rPr>
                <w:rFonts w:ascii="Times New Roman" w:hAnsi="Times New Roman" w:cs="Times New Roman"/>
                <w:sz w:val="28"/>
                <w:szCs w:val="28"/>
              </w:rPr>
            </w:pPr>
            <w:r>
              <w:rPr>
                <w:rFonts w:ascii="Times New Roman" w:hAnsi="Times New Roman" w:cs="Times New Roman"/>
                <w:sz w:val="28"/>
                <w:szCs w:val="28"/>
              </w:rPr>
              <w:t xml:space="preserve">Налоги </w:t>
            </w:r>
          </w:p>
        </w:tc>
        <w:tc>
          <w:tcPr>
            <w:tcW w:w="4786" w:type="dxa"/>
          </w:tcPr>
          <w:p w:rsidR="00BA2FB6" w:rsidRDefault="00B90BCA" w:rsidP="00525B81">
            <w:pPr>
              <w:spacing w:line="360" w:lineRule="auto"/>
              <w:rPr>
                <w:rFonts w:ascii="Times New Roman" w:hAnsi="Times New Roman" w:cs="Times New Roman"/>
                <w:sz w:val="24"/>
                <w:szCs w:val="24"/>
              </w:rPr>
            </w:pPr>
            <w:r>
              <w:rPr>
                <w:rFonts w:ascii="Times New Roman" w:hAnsi="Times New Roman" w:cs="Times New Roman"/>
                <w:sz w:val="24"/>
                <w:szCs w:val="24"/>
              </w:rPr>
              <w:t>426 200</w:t>
            </w:r>
          </w:p>
        </w:tc>
      </w:tr>
      <w:tr w:rsidR="00BA2FB6" w:rsidTr="00BA2FB6">
        <w:tc>
          <w:tcPr>
            <w:tcW w:w="4785" w:type="dxa"/>
          </w:tcPr>
          <w:p w:rsidR="00BA2FB6" w:rsidRPr="00B90BCA" w:rsidRDefault="00B90BCA" w:rsidP="00525B81">
            <w:pPr>
              <w:spacing w:line="360" w:lineRule="auto"/>
              <w:rPr>
                <w:rFonts w:ascii="Times New Roman" w:hAnsi="Times New Roman" w:cs="Times New Roman"/>
                <w:sz w:val="28"/>
                <w:szCs w:val="28"/>
              </w:rPr>
            </w:pPr>
            <w:r>
              <w:rPr>
                <w:rFonts w:ascii="Times New Roman" w:hAnsi="Times New Roman" w:cs="Times New Roman"/>
                <w:sz w:val="28"/>
                <w:szCs w:val="28"/>
              </w:rPr>
              <w:t>Материальные запасы</w:t>
            </w:r>
          </w:p>
        </w:tc>
        <w:tc>
          <w:tcPr>
            <w:tcW w:w="4786" w:type="dxa"/>
          </w:tcPr>
          <w:p w:rsidR="00BA2FB6" w:rsidRDefault="00B90BCA" w:rsidP="00525B81">
            <w:pPr>
              <w:spacing w:line="360" w:lineRule="auto"/>
              <w:rPr>
                <w:rFonts w:ascii="Times New Roman" w:hAnsi="Times New Roman" w:cs="Times New Roman"/>
                <w:sz w:val="24"/>
                <w:szCs w:val="24"/>
              </w:rPr>
            </w:pPr>
            <w:r>
              <w:rPr>
                <w:rFonts w:ascii="Times New Roman" w:hAnsi="Times New Roman" w:cs="Times New Roman"/>
                <w:sz w:val="24"/>
                <w:szCs w:val="24"/>
              </w:rPr>
              <w:t>94 000</w:t>
            </w:r>
          </w:p>
        </w:tc>
      </w:tr>
    </w:tbl>
    <w:p w:rsidR="00BC0E3C" w:rsidRPr="00220AA8" w:rsidRDefault="00BC0E3C" w:rsidP="00B92D1F">
      <w:pPr>
        <w:spacing w:line="240" w:lineRule="auto"/>
        <w:rPr>
          <w:rFonts w:ascii="Times New Roman" w:hAnsi="Times New Roman" w:cs="Times New Roman"/>
          <w:sz w:val="28"/>
          <w:szCs w:val="28"/>
        </w:rPr>
      </w:pPr>
    </w:p>
    <w:p w:rsidR="00220AA8" w:rsidRDefault="00220AA8" w:rsidP="00B92D1F">
      <w:pPr>
        <w:spacing w:line="240" w:lineRule="auto"/>
        <w:rPr>
          <w:rFonts w:ascii="Times New Roman" w:hAnsi="Times New Roman" w:cs="Times New Roman"/>
          <w:sz w:val="28"/>
          <w:szCs w:val="28"/>
        </w:rPr>
      </w:pPr>
      <w:r w:rsidRPr="00220AA8">
        <w:rPr>
          <w:rFonts w:ascii="Times New Roman" w:hAnsi="Times New Roman" w:cs="Times New Roman"/>
          <w:sz w:val="28"/>
          <w:szCs w:val="28"/>
        </w:rPr>
        <w:t xml:space="preserve">Фонд оплаты труда составляет 51,7%, </w:t>
      </w:r>
      <w:r>
        <w:rPr>
          <w:rFonts w:ascii="Times New Roman" w:hAnsi="Times New Roman" w:cs="Times New Roman"/>
          <w:sz w:val="28"/>
          <w:szCs w:val="28"/>
        </w:rPr>
        <w:t xml:space="preserve"> </w:t>
      </w:r>
      <w:r w:rsidRPr="00220AA8">
        <w:rPr>
          <w:rFonts w:ascii="Times New Roman" w:hAnsi="Times New Roman" w:cs="Times New Roman"/>
          <w:sz w:val="28"/>
          <w:szCs w:val="28"/>
        </w:rPr>
        <w:t>доля фонда оплаты труда педагогических работнико</w:t>
      </w:r>
      <w:r>
        <w:rPr>
          <w:rFonts w:ascii="Times New Roman" w:hAnsi="Times New Roman" w:cs="Times New Roman"/>
          <w:sz w:val="28"/>
          <w:szCs w:val="28"/>
        </w:rPr>
        <w:t>в</w:t>
      </w:r>
      <w:r w:rsidRPr="00220AA8">
        <w:rPr>
          <w:rFonts w:ascii="Times New Roman" w:hAnsi="Times New Roman" w:cs="Times New Roman"/>
          <w:sz w:val="28"/>
          <w:szCs w:val="28"/>
        </w:rPr>
        <w:t xml:space="preserve"> составляет</w:t>
      </w:r>
      <w:r>
        <w:rPr>
          <w:rFonts w:ascii="Times New Roman" w:hAnsi="Times New Roman" w:cs="Times New Roman"/>
          <w:sz w:val="28"/>
          <w:szCs w:val="28"/>
        </w:rPr>
        <w:t xml:space="preserve"> 24%.</w:t>
      </w:r>
      <w:r w:rsidR="004C6E6B">
        <w:rPr>
          <w:rFonts w:ascii="Times New Roman" w:hAnsi="Times New Roman" w:cs="Times New Roman"/>
          <w:sz w:val="28"/>
          <w:szCs w:val="28"/>
        </w:rPr>
        <w:t xml:space="preserve"> Размер стимулирующей части фонда оплаты труда составляет 20%.</w:t>
      </w:r>
    </w:p>
    <w:p w:rsidR="00B92D1F" w:rsidRPr="00220AA8" w:rsidRDefault="00B92D1F" w:rsidP="00B92D1F">
      <w:pPr>
        <w:spacing w:line="240" w:lineRule="auto"/>
        <w:rPr>
          <w:rFonts w:ascii="Times New Roman" w:hAnsi="Times New Roman" w:cs="Times New Roman"/>
          <w:sz w:val="28"/>
          <w:szCs w:val="28"/>
        </w:rPr>
      </w:pPr>
      <w:r>
        <w:rPr>
          <w:rFonts w:ascii="Times New Roman" w:hAnsi="Times New Roman" w:cs="Times New Roman"/>
          <w:sz w:val="28"/>
          <w:szCs w:val="28"/>
        </w:rPr>
        <w:t>Все выделенные бюджетные средства  освоены, кредиторская задолженность отсутствует.</w:t>
      </w:r>
    </w:p>
    <w:p w:rsidR="00525B81" w:rsidRDefault="00525B81" w:rsidP="00361562">
      <w:pPr>
        <w:rPr>
          <w:rFonts w:ascii="Times New Roman" w:hAnsi="Times New Roman" w:cs="Times New Roman"/>
          <w:sz w:val="28"/>
          <w:szCs w:val="28"/>
        </w:rPr>
      </w:pPr>
      <w:r w:rsidRPr="00525B81">
        <w:rPr>
          <w:rFonts w:ascii="Times New Roman" w:hAnsi="Times New Roman" w:cs="Times New Roman"/>
          <w:sz w:val="28"/>
          <w:szCs w:val="28"/>
        </w:rPr>
        <w:t>Образовательному учреждению принадлежит право распоряжения средствами, полученными за счет внебюджетных средств.</w:t>
      </w:r>
      <w:r w:rsidR="004C6E6B">
        <w:rPr>
          <w:rFonts w:ascii="Times New Roman" w:hAnsi="Times New Roman" w:cs="Times New Roman"/>
          <w:sz w:val="28"/>
          <w:szCs w:val="28"/>
        </w:rPr>
        <w:t xml:space="preserve"> Это благотворительная помощь</w:t>
      </w:r>
      <w:r w:rsidR="00361562">
        <w:rPr>
          <w:rFonts w:ascii="Times New Roman" w:hAnsi="Times New Roman" w:cs="Times New Roman"/>
          <w:sz w:val="28"/>
          <w:szCs w:val="28"/>
        </w:rPr>
        <w:t>, поступающая от родителей.</w:t>
      </w:r>
    </w:p>
    <w:p w:rsidR="00361562" w:rsidRDefault="00361562" w:rsidP="00361562">
      <w:pPr>
        <w:rPr>
          <w:rFonts w:ascii="Times New Roman" w:hAnsi="Times New Roman" w:cs="Times New Roman"/>
          <w:sz w:val="28"/>
          <w:szCs w:val="28"/>
        </w:rPr>
      </w:pPr>
      <w:r>
        <w:rPr>
          <w:rFonts w:ascii="Times New Roman" w:hAnsi="Times New Roman" w:cs="Times New Roman"/>
          <w:sz w:val="28"/>
          <w:szCs w:val="28"/>
        </w:rPr>
        <w:t>Объем внебюджетного финансирования составил 205 601руб.</w:t>
      </w:r>
    </w:p>
    <w:tbl>
      <w:tblPr>
        <w:tblStyle w:val="a7"/>
        <w:tblW w:w="0" w:type="auto"/>
        <w:tblLook w:val="04A0"/>
      </w:tblPr>
      <w:tblGrid>
        <w:gridCol w:w="4785"/>
        <w:gridCol w:w="4786"/>
      </w:tblGrid>
      <w:tr w:rsidR="004C6E6B" w:rsidTr="004C6E6B">
        <w:tc>
          <w:tcPr>
            <w:tcW w:w="4785" w:type="dxa"/>
          </w:tcPr>
          <w:p w:rsidR="004C6E6B" w:rsidRPr="004C6E6B" w:rsidRDefault="004C6E6B" w:rsidP="00525B81">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Наименование показателя</w:t>
            </w:r>
          </w:p>
        </w:tc>
        <w:tc>
          <w:tcPr>
            <w:tcW w:w="4786" w:type="dxa"/>
          </w:tcPr>
          <w:p w:rsidR="004C6E6B" w:rsidRPr="004C6E6B" w:rsidRDefault="004C6E6B" w:rsidP="00525B81">
            <w:pPr>
              <w:spacing w:line="360" w:lineRule="auto"/>
              <w:rPr>
                <w:rFonts w:ascii="Times New Roman" w:hAnsi="Times New Roman" w:cs="Times New Roman"/>
                <w:b/>
                <w:sz w:val="28"/>
                <w:szCs w:val="28"/>
              </w:rPr>
            </w:pPr>
            <w:r w:rsidRPr="004C6E6B">
              <w:rPr>
                <w:rFonts w:ascii="Times New Roman" w:hAnsi="Times New Roman" w:cs="Times New Roman"/>
                <w:b/>
                <w:sz w:val="28"/>
                <w:szCs w:val="28"/>
              </w:rPr>
              <w:t>Расходы на год</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Услуги связи</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6 000</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Текущий ремонт помещений</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105 101,57</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Услуги охраны</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4 800</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Подписка на пер.издания</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10 000</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Услуги СЭС</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14 500</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Приобретение оборудования</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16 799,43</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Мебель</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31 400</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Мягкий инвентарь</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4 000</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Канцтовары </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5 000</w:t>
            </w:r>
          </w:p>
        </w:tc>
      </w:tr>
      <w:tr w:rsidR="004C6E6B" w:rsidTr="004C6E6B">
        <w:tc>
          <w:tcPr>
            <w:tcW w:w="4785"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 xml:space="preserve">Хозтовары </w:t>
            </w:r>
          </w:p>
        </w:tc>
        <w:tc>
          <w:tcPr>
            <w:tcW w:w="4786" w:type="dxa"/>
          </w:tcPr>
          <w:p w:rsidR="004C6E6B" w:rsidRDefault="004C6E6B" w:rsidP="00525B81">
            <w:pPr>
              <w:spacing w:line="360" w:lineRule="auto"/>
              <w:rPr>
                <w:rFonts w:ascii="Times New Roman" w:hAnsi="Times New Roman" w:cs="Times New Roman"/>
                <w:sz w:val="28"/>
                <w:szCs w:val="28"/>
              </w:rPr>
            </w:pPr>
            <w:r>
              <w:rPr>
                <w:rFonts w:ascii="Times New Roman" w:hAnsi="Times New Roman" w:cs="Times New Roman"/>
                <w:sz w:val="28"/>
                <w:szCs w:val="28"/>
              </w:rPr>
              <w:t>8 000</w:t>
            </w:r>
          </w:p>
        </w:tc>
      </w:tr>
    </w:tbl>
    <w:p w:rsidR="00525B81" w:rsidRDefault="00361562" w:rsidP="00525B8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25B81" w:rsidRPr="00525B81" w:rsidRDefault="00361562" w:rsidP="00B92D1F">
      <w:pPr>
        <w:spacing w:line="240" w:lineRule="auto"/>
        <w:rPr>
          <w:rFonts w:ascii="Times New Roman" w:hAnsi="Times New Roman" w:cs="Times New Roman"/>
          <w:sz w:val="28"/>
          <w:szCs w:val="28"/>
        </w:rPr>
      </w:pPr>
      <w:r>
        <w:rPr>
          <w:rFonts w:ascii="Times New Roman" w:hAnsi="Times New Roman" w:cs="Times New Roman"/>
          <w:sz w:val="28"/>
          <w:szCs w:val="28"/>
        </w:rPr>
        <w:t>На внебюджетные средства отремонтировали групповые комнаты, заменили 5 оконных блоков,</w:t>
      </w:r>
      <w:r w:rsidR="00A92A80">
        <w:rPr>
          <w:rFonts w:ascii="Times New Roman" w:hAnsi="Times New Roman" w:cs="Times New Roman"/>
          <w:sz w:val="28"/>
          <w:szCs w:val="28"/>
        </w:rPr>
        <w:t xml:space="preserve"> сделали косметический ремонт пищеблока, оборудовали кабинки в туалете.</w:t>
      </w:r>
    </w:p>
    <w:p w:rsidR="00525B81" w:rsidRPr="00525B81" w:rsidRDefault="00525B81" w:rsidP="00B92D1F">
      <w:pPr>
        <w:spacing w:line="240" w:lineRule="auto"/>
        <w:rPr>
          <w:rFonts w:ascii="Times New Roman" w:hAnsi="Times New Roman" w:cs="Times New Roman"/>
          <w:sz w:val="28"/>
          <w:szCs w:val="28"/>
        </w:rPr>
      </w:pPr>
      <w:r w:rsidRPr="00525B81">
        <w:rPr>
          <w:rFonts w:ascii="Times New Roman" w:hAnsi="Times New Roman" w:cs="Times New Roman"/>
          <w:sz w:val="28"/>
          <w:szCs w:val="28"/>
        </w:rPr>
        <w:t>В пределах имеющихся в его распоряжении финансовых средств ДОУ осуществляет материально – 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525B81" w:rsidRPr="00525B81" w:rsidRDefault="00525B81" w:rsidP="00B92D1F">
      <w:pPr>
        <w:spacing w:line="240" w:lineRule="auto"/>
        <w:rPr>
          <w:rFonts w:ascii="Times New Roman" w:hAnsi="Times New Roman" w:cs="Times New Roman"/>
          <w:sz w:val="28"/>
          <w:szCs w:val="28"/>
        </w:rPr>
      </w:pPr>
      <w:r w:rsidRPr="00525B81">
        <w:rPr>
          <w:rFonts w:ascii="Times New Roman" w:hAnsi="Times New Roman" w:cs="Times New Roman"/>
          <w:sz w:val="28"/>
          <w:szCs w:val="28"/>
        </w:rPr>
        <w:t>Финансовые потоки, поступающие в адрес дошкольного учреждения, отрегулированы, что обеспечивает его стабильное функционирование.</w:t>
      </w:r>
    </w:p>
    <w:p w:rsidR="00525B81" w:rsidRPr="00525B81" w:rsidRDefault="00525B81" w:rsidP="00B92D1F">
      <w:pPr>
        <w:spacing w:line="240" w:lineRule="auto"/>
        <w:rPr>
          <w:rFonts w:ascii="Times New Roman" w:hAnsi="Times New Roman" w:cs="Times New Roman"/>
          <w:sz w:val="28"/>
          <w:szCs w:val="28"/>
        </w:rPr>
      </w:pPr>
    </w:p>
    <w:p w:rsidR="002E30FD" w:rsidRDefault="002E30FD" w:rsidP="002E30FD">
      <w:pPr>
        <w:pStyle w:val="a3"/>
        <w:rPr>
          <w:b/>
          <w:bCs/>
          <w:iCs/>
          <w:sz w:val="28"/>
          <w:szCs w:val="28"/>
        </w:rPr>
      </w:pPr>
      <w:r>
        <w:rPr>
          <w:b/>
          <w:bCs/>
          <w:iCs/>
          <w:sz w:val="28"/>
          <w:szCs w:val="28"/>
        </w:rPr>
        <w:t>6 раздел. Внешние связи и имидж ДОУ</w:t>
      </w:r>
    </w:p>
    <w:p w:rsidR="002E30FD" w:rsidRDefault="002E30FD" w:rsidP="002E30FD">
      <w:pPr>
        <w:ind w:firstLine="426"/>
        <w:jc w:val="both"/>
        <w:rPr>
          <w:rFonts w:ascii="Times New Roman" w:hAnsi="Times New Roman" w:cs="Times New Roman"/>
          <w:sz w:val="28"/>
          <w:szCs w:val="28"/>
        </w:rPr>
      </w:pPr>
      <w:r>
        <w:rPr>
          <w:rFonts w:ascii="Times New Roman" w:hAnsi="Times New Roman" w:cs="Times New Roman"/>
          <w:sz w:val="28"/>
          <w:szCs w:val="28"/>
        </w:rPr>
        <w:t>Главной целью маркетинговой деятельности МДОУ является установление взаимопонимания с общественностью, создание ситуации успеха нашего учреждения в обществе в результате эффективного управления имиджем. МДОУ расположено в густонаселенном   районе и тесно   сотрудничает   с   близлежащими     учреждениями      социума</w:t>
      </w:r>
    </w:p>
    <w:p w:rsidR="002E30FD" w:rsidRDefault="007F7B55" w:rsidP="002E30FD">
      <w:pPr>
        <w:ind w:firstLine="426"/>
        <w:jc w:val="center"/>
        <w:rPr>
          <w:rFonts w:ascii="Times New Roman" w:hAnsi="Times New Roman" w:cs="Times New Roman"/>
          <w:b/>
          <w:bCs/>
          <w:sz w:val="28"/>
          <w:szCs w:val="28"/>
        </w:rPr>
      </w:pPr>
      <w:r w:rsidRPr="007F7B55">
        <w:lastRenderedPageBreak/>
        <w:pict>
          <v:group id="_x0000_s1152" editas="canvas" style="position:absolute;margin-left:-112.3pt;margin-top:11.85pt;width:449.3pt;height:190.95pt;z-index:-251657216;mso-position-horizontal-relative:char;mso-position-vertical-relative:line" coordorigin="588,1449" coordsize="13381,6256" wrapcoords="72 339 36 5252 1587 5760 3858 5760 4508 7115 -36 8132 -36 13384 6671 13892 -36 14824 -36 18551 8041 19313 8294 19567 8330 19567 13991 19567 17309 19313 21636 18551 21636 13214 21275 13214 15289 12536 19004 12536 21492 12028 21528 6353 21239 6268 17345 5760 19725 5760 21312 5252 21312 678 17092 339 6202 339 72 339">
            <o:lock v:ext="edit" aspectratio="t"/>
            <v:shape id="_x0000_s1153" type="#_x0000_t75" style="position:absolute;left:588;top:1449;width:13381;height:6256" o:preferrelative="f">
              <v:fill o:detectmouseclick="t"/>
              <v:path o:extrusionok="t" o:connecttype="none"/>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4" type="#_x0000_t61" style="position:absolute;left:9886;top:1696;width:3855;height:1275" adj="-1585,47614" fillcolor="#bbe0e3">
              <v:textbox style="mso-next-textbox:#_x0000_s1154" inset="1.0376mm,.51883mm,1.0376mm,.51883mm">
                <w:txbxContent>
                  <w:p w:rsidR="00684B56" w:rsidRDefault="00684B56" w:rsidP="002E30FD">
                    <w:pPr>
                      <w:ind w:left="540" w:hanging="540"/>
                      <w:jc w:val="center"/>
                      <w:rPr>
                        <w:b/>
                        <w:bCs/>
                        <w:color w:val="000000"/>
                      </w:rPr>
                    </w:pPr>
                    <w:r>
                      <w:rPr>
                        <w:b/>
                        <w:bCs/>
                        <w:color w:val="000000"/>
                      </w:rPr>
                      <w:t>ЦДТ «Луч»</w:t>
                    </w:r>
                  </w:p>
                  <w:p w:rsidR="00684B56" w:rsidRDefault="00684B56" w:rsidP="002E30FD">
                    <w:pPr>
                      <w:ind w:left="540" w:hanging="540"/>
                      <w:jc w:val="center"/>
                      <w:rPr>
                        <w:b/>
                        <w:bCs/>
                        <w:color w:val="808080"/>
                      </w:rPr>
                    </w:pPr>
                  </w:p>
                </w:txbxContent>
              </v:textbox>
            </v:shape>
            <v:shape id="_x0000_s1155" type="#_x0000_t61" style="position:absolute;left:668;top:1577;width:3743;height:1394" adj="25958,53962" fillcolor="#bbe0e3">
              <v:textbox style="mso-next-textbox:#_x0000_s1155" inset="1.0376mm,.51883mm,1.0376mm,.51883mm">
                <w:txbxContent>
                  <w:p w:rsidR="00684B56" w:rsidRDefault="00684B56" w:rsidP="002E30FD">
                    <w:pPr>
                      <w:ind w:left="540" w:hanging="540"/>
                      <w:jc w:val="center"/>
                      <w:rPr>
                        <w:b/>
                        <w:bCs/>
                        <w:color w:val="000000"/>
                      </w:rPr>
                    </w:pPr>
                    <w:r>
                      <w:rPr>
                        <w:b/>
                        <w:bCs/>
                        <w:color w:val="000000"/>
                      </w:rPr>
                      <w:t>МОУ ДОД</w:t>
                    </w:r>
                    <w:r>
                      <w:rPr>
                        <w:b/>
                        <w:bCs/>
                        <w:color w:val="000000"/>
                        <w:lang w:val="en-US"/>
                      </w:rPr>
                      <w:t xml:space="preserve"> </w:t>
                    </w:r>
                    <w:r>
                      <w:rPr>
                        <w:b/>
                        <w:bCs/>
                        <w:color w:val="000000"/>
                      </w:rPr>
                      <w:t>ДШИ №2</w:t>
                    </w:r>
                  </w:p>
                  <w:p w:rsidR="00684B56" w:rsidRDefault="00684B56" w:rsidP="002E30FD">
                    <w:pPr>
                      <w:ind w:left="540" w:hanging="540"/>
                      <w:jc w:val="center"/>
                      <w:rPr>
                        <w:rFonts w:ascii="Garamond" w:hAnsi="Garamond" w:cs="Garamond"/>
                        <w:b/>
                        <w:bCs/>
                        <w:color w:val="000000"/>
                        <w:sz w:val="18"/>
                      </w:rPr>
                    </w:pPr>
                  </w:p>
                </w:txbxContent>
              </v:textbox>
            </v:shape>
            <v:shape id="_x0000_s1156" type="#_x0000_t61" style="position:absolute;left:4784;top:1585;width:4874;height:1245" adj="11424,46468" fillcolor="#bbe0e3">
              <v:textbox style="mso-next-textbox:#_x0000_s1156" inset="1.0376mm,.51883mm,1.0376mm,.51883mm">
                <w:txbxContent>
                  <w:p w:rsidR="00684B56" w:rsidRDefault="00684B56" w:rsidP="002E30FD">
                    <w:pPr>
                      <w:spacing w:line="240" w:lineRule="auto"/>
                      <w:ind w:left="539" w:hanging="539"/>
                      <w:jc w:val="center"/>
                      <w:rPr>
                        <w:b/>
                        <w:bCs/>
                        <w:color w:val="000000"/>
                      </w:rPr>
                    </w:pPr>
                    <w:r>
                      <w:rPr>
                        <w:b/>
                        <w:bCs/>
                        <w:color w:val="000000"/>
                      </w:rPr>
                      <w:t>МОУ СОШ</w:t>
                    </w:r>
                  </w:p>
                  <w:p w:rsidR="00684B56" w:rsidRDefault="00684B56" w:rsidP="002E30FD">
                    <w:pPr>
                      <w:spacing w:line="240" w:lineRule="auto"/>
                      <w:ind w:left="539" w:hanging="539"/>
                      <w:jc w:val="center"/>
                      <w:rPr>
                        <w:b/>
                        <w:bCs/>
                        <w:color w:val="808080"/>
                      </w:rPr>
                    </w:pPr>
                    <w:r>
                      <w:rPr>
                        <w:b/>
                        <w:bCs/>
                        <w:color w:val="000000"/>
                      </w:rPr>
                      <w:t>№ 34</w:t>
                    </w:r>
                  </w:p>
                </w:txbxContent>
              </v:textbox>
            </v:shape>
            <v:shape id="_x0000_s1157" type="#_x0000_t61" style="position:absolute;left:10569;top:5328;width:3400;height:1496" adj="-5667,18690" fillcolor="#bbe0e3">
              <v:textbox style="mso-next-textbox:#_x0000_s1157" inset="1.0376mm,.51883mm,1.0376mm,.51883mm">
                <w:txbxContent>
                  <w:p w:rsidR="00684B56" w:rsidRDefault="00684B56" w:rsidP="002E30FD">
                    <w:pPr>
                      <w:ind w:left="142" w:hanging="540"/>
                      <w:jc w:val="center"/>
                      <w:rPr>
                        <w:b/>
                        <w:bCs/>
                        <w:color w:val="000000"/>
                      </w:rPr>
                    </w:pPr>
                    <w:r>
                      <w:rPr>
                        <w:b/>
                        <w:bCs/>
                        <w:color w:val="000000"/>
                      </w:rPr>
                      <w:t xml:space="preserve">       МДОУ детский сад № 260</w:t>
                    </w:r>
                  </w:p>
                  <w:p w:rsidR="00684B56" w:rsidRDefault="00684B56" w:rsidP="002E30FD">
                    <w:pPr>
                      <w:ind w:left="540" w:hanging="540"/>
                      <w:rPr>
                        <w:b/>
                        <w:bCs/>
                        <w:color w:val="000000"/>
                      </w:rPr>
                    </w:pPr>
                    <w:r>
                      <w:rPr>
                        <w:b/>
                        <w:bCs/>
                        <w:color w:val="000000"/>
                      </w:rPr>
                      <w:t xml:space="preserve">             </w:t>
                    </w:r>
                  </w:p>
                </w:txbxContent>
              </v:textbox>
            </v:shape>
            <v:shape id="_x0000_s1158" type="#_x0000_t61" style="position:absolute;left:588;top:3854;width:3286;height:1474" adj="29136,25296" fillcolor="#bbe0e3">
              <v:textbox style="mso-next-textbox:#_x0000_s1158" inset="1.0376mm,.51883mm,1.0376mm,.51883mm">
                <w:txbxContent>
                  <w:p w:rsidR="00684B56" w:rsidRDefault="00684B56" w:rsidP="002E30FD">
                    <w:pPr>
                      <w:ind w:left="540" w:hanging="540"/>
                      <w:jc w:val="center"/>
                      <w:rPr>
                        <w:b/>
                        <w:bCs/>
                        <w:color w:val="000000"/>
                      </w:rPr>
                    </w:pPr>
                    <w:r>
                      <w:rPr>
                        <w:b/>
                        <w:bCs/>
                        <w:color w:val="000000"/>
                        <w:sz w:val="18"/>
                        <w:szCs w:val="18"/>
                      </w:rPr>
                      <w:t xml:space="preserve"> </w:t>
                    </w:r>
                    <w:r>
                      <w:rPr>
                        <w:b/>
                        <w:bCs/>
                        <w:color w:val="000000"/>
                      </w:rPr>
                      <w:t xml:space="preserve">ДЕТСКАЯ </w:t>
                    </w:r>
                  </w:p>
                  <w:p w:rsidR="00684B56" w:rsidRDefault="00684B56" w:rsidP="002E30FD">
                    <w:pPr>
                      <w:ind w:left="540" w:hanging="540"/>
                      <w:jc w:val="center"/>
                      <w:rPr>
                        <w:b/>
                        <w:bCs/>
                        <w:color w:val="000000"/>
                      </w:rPr>
                    </w:pPr>
                    <w:r>
                      <w:rPr>
                        <w:b/>
                        <w:bCs/>
                        <w:color w:val="000000"/>
                      </w:rPr>
                      <w:t>БИБЛИОТЕКА</w:t>
                    </w:r>
                  </w:p>
                  <w:p w:rsidR="00684B56" w:rsidRDefault="00684B56" w:rsidP="002E30FD">
                    <w:pPr>
                      <w:ind w:left="540" w:hanging="540"/>
                      <w:jc w:val="center"/>
                      <w:rPr>
                        <w:b/>
                        <w:bCs/>
                        <w:color w:val="000000"/>
                      </w:rPr>
                    </w:pPr>
                    <w:r>
                      <w:rPr>
                        <w:b/>
                        <w:bCs/>
                        <w:color w:val="000000"/>
                      </w:rPr>
                      <w:t>№ 27</w:t>
                    </w:r>
                  </w:p>
                  <w:p w:rsidR="00684B56" w:rsidRDefault="00684B56" w:rsidP="002E30FD">
                    <w:pPr>
                      <w:ind w:left="540" w:hanging="540"/>
                      <w:rPr>
                        <w:b/>
                        <w:bCs/>
                        <w:color w:val="000000"/>
                        <w:sz w:val="15"/>
                      </w:rPr>
                    </w:pPr>
                  </w:p>
                </w:txbxContent>
              </v:textbox>
            </v:shape>
            <v:shape id="_x0000_s1159" type="#_x0000_t61" style="position:absolute;left:588;top:5798;width:3627;height:893;v-text-anchor:middle-center" adj="25368,28892" fillcolor="#bbe0e3">
              <v:textbox style="mso-next-textbox:#_x0000_s1159" inset="1.0376mm,.51883mm,1.0376mm,.51883mm">
                <w:txbxContent>
                  <w:p w:rsidR="00684B56" w:rsidRDefault="00684B56" w:rsidP="002E30FD">
                    <w:pPr>
                      <w:rPr>
                        <w:b/>
                      </w:rPr>
                    </w:pPr>
                    <w:r>
                      <w:rPr>
                        <w:b/>
                      </w:rPr>
                      <w:t>МУ «Кинотеатр» «Луч»</w:t>
                    </w:r>
                  </w:p>
                  <w:p w:rsidR="00684B56" w:rsidRDefault="00684B56" w:rsidP="002E30FD">
                    <w:pPr>
                      <w:rPr>
                        <w:b/>
                        <w:szCs w:val="18"/>
                      </w:rPr>
                    </w:pPr>
                  </w:p>
                  <w:p w:rsidR="00684B56" w:rsidRDefault="00684B56" w:rsidP="002E30FD">
                    <w:pPr>
                      <w:rPr>
                        <w:b/>
                        <w:szCs w:val="18"/>
                      </w:rPr>
                    </w:pPr>
                  </w:p>
                </w:txbxContent>
              </v:textbox>
            </v:shape>
            <v:shape id="_x0000_s1160" type="#_x0000_t61" style="position:absolute;left:10569;top:3302;width:3287;height:1634;v-text-anchor:middle-center" adj="-5951,27335" fillcolor="#bbe0e3">
              <v:textbox style="mso-next-textbox:#_x0000_s1160" inset="0,.51883mm,0,.51883mm">
                <w:txbxContent>
                  <w:p w:rsidR="00684B56" w:rsidRDefault="00684B56" w:rsidP="002E30FD">
                    <w:pPr>
                      <w:ind w:left="540" w:hanging="540"/>
                      <w:jc w:val="center"/>
                      <w:rPr>
                        <w:b/>
                        <w:bCs/>
                        <w:color w:val="000000"/>
                      </w:rPr>
                    </w:pPr>
                    <w:r>
                      <w:rPr>
                        <w:b/>
                        <w:bCs/>
                        <w:color w:val="000000"/>
                      </w:rPr>
                      <w:t xml:space="preserve">Семьи детей, </w:t>
                    </w:r>
                  </w:p>
                  <w:p w:rsidR="00684B56" w:rsidRDefault="00684B56" w:rsidP="002E30FD">
                    <w:pPr>
                      <w:ind w:left="540" w:hanging="540"/>
                      <w:jc w:val="center"/>
                      <w:rPr>
                        <w:b/>
                        <w:bCs/>
                        <w:color w:val="000000"/>
                      </w:rPr>
                    </w:pPr>
                    <w:r>
                      <w:rPr>
                        <w:b/>
                        <w:bCs/>
                        <w:color w:val="000000"/>
                      </w:rPr>
                      <w:t>не посещающие</w:t>
                    </w:r>
                  </w:p>
                  <w:p w:rsidR="00684B56" w:rsidRDefault="00684B56" w:rsidP="002E30FD">
                    <w:pPr>
                      <w:ind w:left="540" w:hanging="540"/>
                      <w:jc w:val="center"/>
                      <w:rPr>
                        <w:b/>
                        <w:bCs/>
                        <w:color w:val="000000"/>
                      </w:rPr>
                    </w:pPr>
                    <w:r>
                      <w:rPr>
                        <w:b/>
                        <w:bCs/>
                        <w:color w:val="000000"/>
                      </w:rPr>
                      <w:t>детские сады</w:t>
                    </w:r>
                  </w:p>
                </w:txbxContent>
              </v:textbox>
            </v:shape>
            <v:roundrect id="_x0000_s1161" style="position:absolute;left:5466;top:4661;width:4065;height:2353" arcsize="10923f" fillcolor="#4f81bd" strokecolor="#f2f2f2" strokeweight="3pt">
              <v:shadow on="t" type="perspective" color="#243f60" opacity=".5" offset="1pt" offset2="-1pt"/>
            </v:roundrect>
            <v:shape id="_x0000_s1162" type="#_x0000_t202" style="position:absolute;left:5871;top:5061;width:3261;height:1425" fillcolor="#4f81bd" strokecolor="#f2f2f2" strokeweight="3pt">
              <v:shadow on="t" type="perspective" color="#243f60" opacity=".5" offset="1pt" offset2="-1pt"/>
              <v:textbox>
                <w:txbxContent>
                  <w:p w:rsidR="00684B56" w:rsidRDefault="00684B56" w:rsidP="002E30FD">
                    <w:pPr>
                      <w:jc w:val="center"/>
                      <w:rPr>
                        <w:b/>
                      </w:rPr>
                    </w:pPr>
                    <w:r>
                      <w:rPr>
                        <w:b/>
                      </w:rPr>
                      <w:t>МДОУ детский сад</w:t>
                    </w:r>
                    <w:r>
                      <w:rPr>
                        <w:b/>
                        <w:sz w:val="32"/>
                        <w:szCs w:val="32"/>
                      </w:rPr>
                      <w:t xml:space="preserve"> </w:t>
                    </w:r>
                    <w:r>
                      <w:rPr>
                        <w:b/>
                      </w:rPr>
                      <w:t>№ 256</w:t>
                    </w:r>
                  </w:p>
                </w:txbxContent>
              </v:textbox>
            </v:shape>
            <w10:wrap type="through"/>
          </v:group>
        </w:pict>
      </w:r>
      <w:r w:rsidR="002E30FD">
        <w:rPr>
          <w:rFonts w:ascii="Times New Roman" w:hAnsi="Times New Roman" w:cs="Times New Roman"/>
          <w:b/>
          <w:bCs/>
          <w:sz w:val="28"/>
          <w:szCs w:val="28"/>
        </w:rPr>
        <w:t>МИКРОСОЦИУМ  МДОУ детский сад № 256</w:t>
      </w:r>
    </w:p>
    <w:p w:rsidR="002E30FD" w:rsidRDefault="002E30FD" w:rsidP="002E30FD">
      <w:pPr>
        <w:jc w:val="both"/>
        <w:rPr>
          <w:rFonts w:ascii="Times New Roman" w:hAnsi="Times New Roman" w:cs="Times New Roman"/>
          <w:sz w:val="28"/>
          <w:szCs w:val="28"/>
        </w:rPr>
      </w:pPr>
      <w:r>
        <w:rPr>
          <w:rFonts w:ascii="Times New Roman" w:hAnsi="Times New Roman" w:cs="Times New Roman"/>
          <w:sz w:val="28"/>
          <w:szCs w:val="28"/>
        </w:rPr>
        <w:t>В микрорайоне МДОУ №256 хорошо знают. Педагогический  коллектив дошкольного учреждения активно  сотрудничает с семьями детей, через организацию праздников и развлечений, оказание консультативной помощи по вопросам воспитания детей.</w:t>
      </w:r>
    </w:p>
    <w:p w:rsidR="00AC4C35" w:rsidRDefault="002E30FD" w:rsidP="00AC4C35">
      <w:pPr>
        <w:rPr>
          <w:rFonts w:ascii="Times New Roman" w:hAnsi="Times New Roman" w:cs="Times New Roman"/>
          <w:b/>
          <w:sz w:val="28"/>
          <w:szCs w:val="28"/>
        </w:rPr>
      </w:pPr>
      <w:r>
        <w:rPr>
          <w:rFonts w:ascii="Times New Roman" w:hAnsi="Times New Roman" w:cs="Times New Roman"/>
          <w:b/>
          <w:sz w:val="28"/>
          <w:szCs w:val="28"/>
        </w:rPr>
        <w:t>7 раздел. Выводы о деятельности ДОУ и перспективы его развития</w:t>
      </w:r>
    </w:p>
    <w:p w:rsidR="00AC4C35" w:rsidRPr="00AC4C35" w:rsidRDefault="00AC4C35" w:rsidP="00AC4C35">
      <w:pPr>
        <w:rPr>
          <w:rFonts w:ascii="Times New Roman" w:hAnsi="Times New Roman" w:cs="Times New Roman"/>
          <w:sz w:val="28"/>
          <w:szCs w:val="28"/>
        </w:rPr>
      </w:pPr>
      <w:r>
        <w:rPr>
          <w:rFonts w:ascii="Times New Roman" w:hAnsi="Times New Roman" w:cs="Times New Roman"/>
          <w:b/>
          <w:sz w:val="28"/>
          <w:szCs w:val="28"/>
        </w:rPr>
        <w:t xml:space="preserve"> </w:t>
      </w:r>
      <w:r w:rsidRPr="00AC4C35">
        <w:rPr>
          <w:rFonts w:ascii="Times New Roman" w:hAnsi="Times New Roman" w:cs="Times New Roman"/>
          <w:sz w:val="28"/>
          <w:szCs w:val="28"/>
        </w:rPr>
        <w:t xml:space="preserve">Анализ сложившейся ситуации показал, что в МДОУ созданы достаточно комфортные условия для гармоничного развития ребенка: </w:t>
      </w:r>
    </w:p>
    <w:p w:rsidR="00AC4C35" w:rsidRPr="00AC4C35" w:rsidRDefault="00AC4C35" w:rsidP="00AC4C35">
      <w:pPr>
        <w:rPr>
          <w:rFonts w:ascii="Times New Roman" w:hAnsi="Times New Roman" w:cs="Times New Roman"/>
          <w:sz w:val="28"/>
          <w:szCs w:val="28"/>
        </w:rPr>
      </w:pPr>
      <w:r w:rsidRPr="00AC4C35">
        <w:rPr>
          <w:rFonts w:ascii="Times New Roman" w:hAnsi="Times New Roman" w:cs="Times New Roman"/>
          <w:sz w:val="28"/>
          <w:szCs w:val="28"/>
        </w:rPr>
        <w:t xml:space="preserve">-  сопровождение ребенка в период адаптации к детскому саду; </w:t>
      </w:r>
    </w:p>
    <w:p w:rsidR="00AC4C35" w:rsidRPr="00AC4C35" w:rsidRDefault="00AC4C35" w:rsidP="00AC4C35">
      <w:pPr>
        <w:rPr>
          <w:rFonts w:ascii="Times New Roman" w:hAnsi="Times New Roman" w:cs="Times New Roman"/>
          <w:sz w:val="28"/>
          <w:szCs w:val="28"/>
        </w:rPr>
      </w:pPr>
      <w:r w:rsidRPr="00AC4C35">
        <w:rPr>
          <w:rFonts w:ascii="Times New Roman" w:hAnsi="Times New Roman" w:cs="Times New Roman"/>
          <w:sz w:val="28"/>
          <w:szCs w:val="28"/>
        </w:rPr>
        <w:t xml:space="preserve"> -  микросреда групп, способствующая развитию способностей и потенциальных возможностей детей; </w:t>
      </w:r>
    </w:p>
    <w:p w:rsidR="00AC4C35" w:rsidRPr="00AC4C35" w:rsidRDefault="00AC4C35" w:rsidP="00AC4C35">
      <w:pPr>
        <w:rPr>
          <w:rFonts w:ascii="Times New Roman" w:hAnsi="Times New Roman" w:cs="Times New Roman"/>
          <w:sz w:val="28"/>
          <w:szCs w:val="28"/>
        </w:rPr>
      </w:pPr>
      <w:r w:rsidRPr="00AC4C35">
        <w:rPr>
          <w:rFonts w:ascii="Times New Roman" w:hAnsi="Times New Roman" w:cs="Times New Roman"/>
          <w:sz w:val="28"/>
          <w:szCs w:val="28"/>
        </w:rPr>
        <w:t xml:space="preserve"> -  наблюдение специалистов,  своевременная помощь детям, испытывающим те или иные проблемы в развитии. </w:t>
      </w:r>
    </w:p>
    <w:p w:rsidR="00892D1A" w:rsidRPr="00B92440" w:rsidRDefault="00AC4C35" w:rsidP="00892D1A">
      <w:pPr>
        <w:pStyle w:val="a3"/>
        <w:rPr>
          <w:sz w:val="28"/>
          <w:szCs w:val="28"/>
        </w:rPr>
      </w:pPr>
      <w:r>
        <w:rPr>
          <w:sz w:val="28"/>
          <w:szCs w:val="28"/>
        </w:rPr>
        <w:t xml:space="preserve">Вместе с тем </w:t>
      </w:r>
      <w:r w:rsidR="00892D1A" w:rsidRPr="00B92440">
        <w:rPr>
          <w:sz w:val="28"/>
          <w:szCs w:val="28"/>
        </w:rPr>
        <w:t xml:space="preserve">оценка реализации выбранной стратегии развития позволил выявить проблемы сегодняшнего состояния учреждения. </w:t>
      </w:r>
    </w:p>
    <w:p w:rsidR="00B20C9A" w:rsidRPr="00B92440" w:rsidRDefault="00892D1A" w:rsidP="00892D1A">
      <w:pPr>
        <w:pStyle w:val="a3"/>
        <w:rPr>
          <w:sz w:val="28"/>
          <w:szCs w:val="28"/>
        </w:rPr>
      </w:pPr>
      <w:r w:rsidRPr="00B92440">
        <w:rPr>
          <w:sz w:val="28"/>
          <w:szCs w:val="28"/>
        </w:rPr>
        <w:t xml:space="preserve">1. </w:t>
      </w:r>
      <w:r w:rsidR="00A551B1" w:rsidRPr="00B92440">
        <w:rPr>
          <w:sz w:val="28"/>
          <w:szCs w:val="28"/>
        </w:rPr>
        <w:t>Нерешенные вопросы  материально-техническог</w:t>
      </w:r>
      <w:r w:rsidR="00383A98">
        <w:rPr>
          <w:sz w:val="28"/>
          <w:szCs w:val="28"/>
        </w:rPr>
        <w:t xml:space="preserve">о обеспечения: ремонт </w:t>
      </w:r>
      <w:r w:rsidR="00A551B1" w:rsidRPr="00B92440">
        <w:rPr>
          <w:sz w:val="28"/>
          <w:szCs w:val="28"/>
        </w:rPr>
        <w:t xml:space="preserve"> кровли, приобретение малых архитектурных построек на детских площадках.</w:t>
      </w:r>
    </w:p>
    <w:p w:rsidR="00892D1A" w:rsidRPr="00B92440" w:rsidRDefault="00E7095E" w:rsidP="00892D1A">
      <w:pPr>
        <w:pStyle w:val="a3"/>
        <w:rPr>
          <w:sz w:val="28"/>
          <w:szCs w:val="28"/>
        </w:rPr>
      </w:pPr>
      <w:r w:rsidRPr="00B92440">
        <w:rPr>
          <w:sz w:val="28"/>
          <w:szCs w:val="28"/>
        </w:rPr>
        <w:t>2. С</w:t>
      </w:r>
      <w:r w:rsidR="00892D1A" w:rsidRPr="00B92440">
        <w:rPr>
          <w:sz w:val="28"/>
          <w:szCs w:val="28"/>
        </w:rPr>
        <w:t xml:space="preserve">ложность выстраивания отношений ДОУ и части родителей воспитанников как социальных партнеров. </w:t>
      </w:r>
    </w:p>
    <w:p w:rsidR="008F171D" w:rsidRPr="002E30FD" w:rsidRDefault="00892D1A" w:rsidP="002E30FD">
      <w:pPr>
        <w:pStyle w:val="a3"/>
        <w:rPr>
          <w:rStyle w:val="a4"/>
          <w:i w:val="0"/>
          <w:iCs w:val="0"/>
          <w:sz w:val="28"/>
          <w:szCs w:val="28"/>
        </w:rPr>
      </w:pPr>
      <w:r w:rsidRPr="00B92440">
        <w:rPr>
          <w:sz w:val="28"/>
          <w:szCs w:val="28"/>
        </w:rPr>
        <w:t>3</w:t>
      </w:r>
      <w:r w:rsidR="00E7095E" w:rsidRPr="00B92440">
        <w:rPr>
          <w:sz w:val="28"/>
          <w:szCs w:val="28"/>
        </w:rPr>
        <w:t>. Н</w:t>
      </w:r>
      <w:r w:rsidRPr="00B92440">
        <w:rPr>
          <w:sz w:val="28"/>
          <w:szCs w:val="28"/>
        </w:rPr>
        <w:t xml:space="preserve">едостаточность опыта решения вопросов управления в силу их многоаспектности и недостаточной инициативности субъектов деятельности в новых социально-педагогических условиях. </w:t>
      </w:r>
    </w:p>
    <w:p w:rsidR="00213573" w:rsidRPr="00B92440" w:rsidRDefault="00213573" w:rsidP="00213573">
      <w:pPr>
        <w:pStyle w:val="a3"/>
        <w:spacing w:before="0" w:beforeAutospacing="0" w:after="0" w:afterAutospacing="0"/>
        <w:ind w:firstLine="426"/>
        <w:jc w:val="both"/>
        <w:rPr>
          <w:rStyle w:val="a4"/>
          <w:rFonts w:eastAsiaTheme="majorEastAsia"/>
          <w:i w:val="0"/>
          <w:color w:val="000000"/>
          <w:sz w:val="28"/>
          <w:szCs w:val="28"/>
        </w:rPr>
      </w:pPr>
      <w:r w:rsidRPr="00B92440">
        <w:rPr>
          <w:rStyle w:val="a4"/>
          <w:rFonts w:eastAsiaTheme="majorEastAsia"/>
          <w:i w:val="0"/>
          <w:color w:val="000000"/>
          <w:sz w:val="28"/>
          <w:szCs w:val="28"/>
        </w:rPr>
        <w:lastRenderedPageBreak/>
        <w:t>Коллективом  дошкольного учреждения ежегодно ведется перспективное планирование на текущий год с учетом возрастных особенностей и наклонностей воспитанников.</w:t>
      </w:r>
    </w:p>
    <w:p w:rsidR="00213573" w:rsidRPr="00B92440" w:rsidRDefault="00213573" w:rsidP="00213573">
      <w:pPr>
        <w:pStyle w:val="a3"/>
        <w:spacing w:before="0" w:beforeAutospacing="0" w:after="0" w:afterAutospacing="0"/>
        <w:ind w:firstLine="426"/>
        <w:jc w:val="both"/>
        <w:rPr>
          <w:rStyle w:val="a4"/>
          <w:rFonts w:eastAsiaTheme="majorEastAsia"/>
          <w:i w:val="0"/>
          <w:color w:val="000000"/>
          <w:sz w:val="28"/>
          <w:szCs w:val="28"/>
        </w:rPr>
      </w:pPr>
    </w:p>
    <w:p w:rsidR="00213573" w:rsidRPr="003876B6" w:rsidRDefault="00213573" w:rsidP="00213573">
      <w:pPr>
        <w:pStyle w:val="a3"/>
        <w:spacing w:before="0" w:beforeAutospacing="0" w:after="0" w:afterAutospacing="0"/>
        <w:rPr>
          <w:rStyle w:val="a4"/>
          <w:rFonts w:eastAsiaTheme="majorEastAsia"/>
          <w:b/>
          <w:bCs/>
          <w:i w:val="0"/>
          <w:sz w:val="28"/>
          <w:szCs w:val="28"/>
        </w:rPr>
      </w:pPr>
      <w:r w:rsidRPr="003876B6">
        <w:rPr>
          <w:rStyle w:val="a4"/>
          <w:rFonts w:eastAsiaTheme="majorEastAsia"/>
          <w:b/>
          <w:bCs/>
          <w:i w:val="0"/>
          <w:sz w:val="28"/>
          <w:szCs w:val="28"/>
        </w:rPr>
        <w:t>Основные направления ближайшего развития ДОУ</w:t>
      </w:r>
    </w:p>
    <w:p w:rsidR="00213573" w:rsidRPr="00B92440" w:rsidRDefault="00213573" w:rsidP="00213573">
      <w:pPr>
        <w:rPr>
          <w:rFonts w:ascii="Times New Roman" w:hAnsi="Times New Roman" w:cs="Times New Roman"/>
          <w:sz w:val="28"/>
          <w:szCs w:val="28"/>
          <w:u w:val="single"/>
        </w:rPr>
      </w:pPr>
    </w:p>
    <w:p w:rsidR="00213573" w:rsidRPr="00B92440" w:rsidRDefault="00213573" w:rsidP="00213573">
      <w:pPr>
        <w:spacing w:after="0" w:line="240" w:lineRule="auto"/>
        <w:ind w:left="426"/>
        <w:rPr>
          <w:rFonts w:ascii="Times New Roman" w:hAnsi="Times New Roman" w:cs="Times New Roman"/>
          <w:sz w:val="28"/>
          <w:szCs w:val="28"/>
        </w:rPr>
      </w:pPr>
      <w:r w:rsidRPr="00B92440">
        <w:rPr>
          <w:rFonts w:ascii="Times New Roman" w:hAnsi="Times New Roman" w:cs="Times New Roman"/>
          <w:sz w:val="28"/>
          <w:szCs w:val="28"/>
        </w:rPr>
        <w:t xml:space="preserve">  •обеспечение качественного роста и профессиональной компетенции педагогов для совершенствования качества дошкольного образовании;</w:t>
      </w:r>
    </w:p>
    <w:p w:rsidR="00213573" w:rsidRPr="00B92440" w:rsidRDefault="00213573" w:rsidP="00213573">
      <w:pPr>
        <w:spacing w:before="100" w:beforeAutospacing="1" w:after="100" w:afterAutospacing="1" w:line="240" w:lineRule="auto"/>
        <w:ind w:left="426"/>
        <w:rPr>
          <w:rFonts w:ascii="Times New Roman" w:hAnsi="Times New Roman" w:cs="Times New Roman"/>
          <w:sz w:val="28"/>
          <w:szCs w:val="28"/>
        </w:rPr>
      </w:pPr>
      <w:r w:rsidRPr="00B92440">
        <w:rPr>
          <w:rFonts w:ascii="Times New Roman" w:hAnsi="Times New Roman" w:cs="Times New Roman"/>
          <w:sz w:val="28"/>
          <w:szCs w:val="28"/>
        </w:rPr>
        <w:t>•обеспечение качества работы по ведущим направлениям деятельности  дошкольного образовательного учреждения, определяющее развитие ребёнка;</w:t>
      </w:r>
    </w:p>
    <w:p w:rsidR="00213573" w:rsidRPr="00B92440" w:rsidRDefault="00213573" w:rsidP="00213573">
      <w:pPr>
        <w:spacing w:before="100" w:beforeAutospacing="1" w:after="100" w:afterAutospacing="1" w:line="240" w:lineRule="auto"/>
        <w:ind w:left="426"/>
        <w:rPr>
          <w:rFonts w:ascii="Times New Roman" w:hAnsi="Times New Roman" w:cs="Times New Roman"/>
          <w:sz w:val="28"/>
          <w:szCs w:val="28"/>
        </w:rPr>
      </w:pPr>
      <w:r w:rsidRPr="00B92440">
        <w:rPr>
          <w:rFonts w:ascii="Times New Roman" w:hAnsi="Times New Roman" w:cs="Times New Roman"/>
          <w:sz w:val="28"/>
          <w:szCs w:val="28"/>
        </w:rPr>
        <w:t xml:space="preserve"> •создание условий для выравнивания стартовых возможностей при поступлении детей в школу;</w:t>
      </w:r>
    </w:p>
    <w:p w:rsidR="00213573" w:rsidRDefault="00213573" w:rsidP="00213573">
      <w:pPr>
        <w:pStyle w:val="31"/>
        <w:ind w:left="426"/>
        <w:rPr>
          <w:sz w:val="28"/>
          <w:szCs w:val="28"/>
        </w:rPr>
      </w:pPr>
      <w:r w:rsidRPr="00B92440">
        <w:rPr>
          <w:sz w:val="28"/>
          <w:szCs w:val="28"/>
        </w:rPr>
        <w:t>•взаимодействие с семьями воспитанников на основе сотрудничества дошкольного образовательного учреждения и семьи.</w:t>
      </w:r>
    </w:p>
    <w:p w:rsidR="006734DF" w:rsidRDefault="006734DF" w:rsidP="00213573">
      <w:pPr>
        <w:pStyle w:val="31"/>
        <w:ind w:left="426"/>
        <w:rPr>
          <w:b/>
          <w:sz w:val="28"/>
          <w:szCs w:val="28"/>
        </w:rPr>
      </w:pPr>
      <w:r>
        <w:rPr>
          <w:b/>
          <w:sz w:val="28"/>
          <w:szCs w:val="28"/>
        </w:rPr>
        <w:t>8 раздел. Обратная связь</w:t>
      </w:r>
    </w:p>
    <w:p w:rsidR="006734DF" w:rsidRDefault="006734DF" w:rsidP="006734DF">
      <w:pPr>
        <w:pStyle w:val="31"/>
        <w:rPr>
          <w:sz w:val="28"/>
          <w:szCs w:val="28"/>
        </w:rPr>
      </w:pPr>
      <w:r>
        <w:rPr>
          <w:sz w:val="28"/>
          <w:szCs w:val="28"/>
        </w:rPr>
        <w:t>Муниципальное дошкольное образовательное учреждение детский сад № 256</w:t>
      </w:r>
    </w:p>
    <w:p w:rsidR="006734DF" w:rsidRDefault="006734DF" w:rsidP="006734DF">
      <w:pPr>
        <w:pStyle w:val="31"/>
        <w:rPr>
          <w:sz w:val="28"/>
          <w:szCs w:val="28"/>
        </w:rPr>
      </w:pPr>
      <w:r>
        <w:rPr>
          <w:sz w:val="28"/>
          <w:szCs w:val="28"/>
        </w:rPr>
        <w:t>Адрес: г.Самара, ул.Грибоедова, д.2</w:t>
      </w:r>
    </w:p>
    <w:p w:rsidR="006734DF" w:rsidRDefault="006734DF" w:rsidP="006734DF">
      <w:pPr>
        <w:pStyle w:val="31"/>
        <w:rPr>
          <w:sz w:val="28"/>
          <w:szCs w:val="28"/>
        </w:rPr>
      </w:pPr>
      <w:r>
        <w:rPr>
          <w:sz w:val="28"/>
          <w:szCs w:val="28"/>
        </w:rPr>
        <w:t>Телефон: 8(846) 931-20-45</w:t>
      </w:r>
    </w:p>
    <w:p w:rsidR="006734DF" w:rsidRDefault="006734DF" w:rsidP="006734DF">
      <w:pPr>
        <w:pStyle w:val="31"/>
        <w:rPr>
          <w:sz w:val="28"/>
          <w:szCs w:val="28"/>
        </w:rPr>
      </w:pPr>
      <w:r>
        <w:rPr>
          <w:sz w:val="28"/>
          <w:szCs w:val="28"/>
        </w:rPr>
        <w:t>Факс6 8(846) 931-20</w:t>
      </w:r>
      <w:r w:rsidR="00926DBF">
        <w:rPr>
          <w:sz w:val="28"/>
          <w:szCs w:val="28"/>
        </w:rPr>
        <w:t>-</w:t>
      </w:r>
      <w:r>
        <w:rPr>
          <w:sz w:val="28"/>
          <w:szCs w:val="28"/>
        </w:rPr>
        <w:t>45</w:t>
      </w:r>
    </w:p>
    <w:p w:rsidR="006734DF" w:rsidRPr="00D73284" w:rsidRDefault="006734DF" w:rsidP="006734DF">
      <w:pPr>
        <w:pStyle w:val="31"/>
        <w:rPr>
          <w:sz w:val="28"/>
          <w:szCs w:val="28"/>
        </w:rPr>
      </w:pPr>
      <w:r>
        <w:rPr>
          <w:sz w:val="28"/>
          <w:szCs w:val="28"/>
          <w:lang w:val="en-US"/>
        </w:rPr>
        <w:t>E</w:t>
      </w:r>
      <w:r w:rsidRPr="00C2576F">
        <w:rPr>
          <w:sz w:val="28"/>
          <w:szCs w:val="28"/>
        </w:rPr>
        <w:t>-</w:t>
      </w:r>
      <w:r w:rsidR="00D73284">
        <w:rPr>
          <w:sz w:val="28"/>
          <w:szCs w:val="28"/>
          <w:lang w:val="en-US"/>
        </w:rPr>
        <w:t>mail</w:t>
      </w:r>
      <w:r w:rsidR="00D73284">
        <w:rPr>
          <w:sz w:val="28"/>
          <w:szCs w:val="28"/>
        </w:rPr>
        <w:t xml:space="preserve">: </w:t>
      </w:r>
      <w:r w:rsidR="00D73284">
        <w:rPr>
          <w:sz w:val="28"/>
          <w:szCs w:val="28"/>
          <w:lang w:val="en-US"/>
        </w:rPr>
        <w:t>ds</w:t>
      </w:r>
      <w:r w:rsidR="00D73284" w:rsidRPr="00C2576F">
        <w:rPr>
          <w:sz w:val="28"/>
          <w:szCs w:val="28"/>
        </w:rPr>
        <w:t>256@</w:t>
      </w:r>
      <w:r w:rsidR="00D73284">
        <w:rPr>
          <w:sz w:val="28"/>
          <w:szCs w:val="28"/>
          <w:lang w:val="en-US"/>
        </w:rPr>
        <w:t>samtel</w:t>
      </w:r>
      <w:r w:rsidR="00D73284" w:rsidRPr="00C2576F">
        <w:rPr>
          <w:sz w:val="28"/>
          <w:szCs w:val="28"/>
        </w:rPr>
        <w:t>.</w:t>
      </w:r>
      <w:r w:rsidR="00D73284">
        <w:rPr>
          <w:sz w:val="28"/>
          <w:szCs w:val="28"/>
          <w:lang w:val="en-US"/>
        </w:rPr>
        <w:t>ru</w:t>
      </w:r>
    </w:p>
    <w:sectPr w:rsidR="006734DF" w:rsidRPr="00D73284" w:rsidSect="00167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BE4"/>
    <w:multiLevelType w:val="hybridMultilevel"/>
    <w:tmpl w:val="B972C57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4560887"/>
    <w:multiLevelType w:val="hybridMultilevel"/>
    <w:tmpl w:val="6046DD4E"/>
    <w:lvl w:ilvl="0" w:tplc="04190005">
      <w:start w:val="1"/>
      <w:numFmt w:val="bullet"/>
      <w:lvlText w:val=""/>
      <w:lvlJc w:val="left"/>
      <w:pPr>
        <w:tabs>
          <w:tab w:val="num" w:pos="1440"/>
        </w:tabs>
        <w:ind w:left="1440" w:hanging="360"/>
      </w:pPr>
      <w:rPr>
        <w:rFonts w:ascii="Wingdings" w:hAnsi="Wingdings" w:hint="default"/>
      </w:rPr>
    </w:lvl>
    <w:lvl w:ilvl="1" w:tplc="0419000D">
      <w:start w:val="1"/>
      <w:numFmt w:val="bullet"/>
      <w:lvlText w:val=""/>
      <w:lvlJc w:val="left"/>
      <w:pPr>
        <w:tabs>
          <w:tab w:val="num" w:pos="2160"/>
        </w:tabs>
        <w:ind w:left="21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6F6265"/>
    <w:multiLevelType w:val="hybridMultilevel"/>
    <w:tmpl w:val="C6985A0A"/>
    <w:lvl w:ilvl="0" w:tplc="9500C10E">
      <w:start w:val="1"/>
      <w:numFmt w:val="upperRoman"/>
      <w:lvlText w:val="%1."/>
      <w:lvlJc w:val="left"/>
      <w:pPr>
        <w:tabs>
          <w:tab w:val="num" w:pos="1440"/>
        </w:tabs>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DB6FC1"/>
    <w:multiLevelType w:val="multilevel"/>
    <w:tmpl w:val="F986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50957"/>
    <w:multiLevelType w:val="hybridMultilevel"/>
    <w:tmpl w:val="736679FA"/>
    <w:lvl w:ilvl="0" w:tplc="11D0A720">
      <w:start w:val="1"/>
      <w:numFmt w:val="decimal"/>
      <w:lvlText w:val="%1."/>
      <w:lvlJc w:val="left"/>
      <w:pPr>
        <w:ind w:left="1080" w:hanging="360"/>
      </w:pPr>
      <w:rPr>
        <w:rFonts w:ascii="Century" w:hAnsi="Century" w:hint="default"/>
        <w:b/>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3FA5DE6"/>
    <w:multiLevelType w:val="hybridMultilevel"/>
    <w:tmpl w:val="8AECF158"/>
    <w:lvl w:ilvl="0" w:tplc="859E7F00">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4BB4AD8"/>
    <w:multiLevelType w:val="hybridMultilevel"/>
    <w:tmpl w:val="E4762600"/>
    <w:lvl w:ilvl="0" w:tplc="04190009">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EC1A6A"/>
    <w:multiLevelType w:val="hybridMultilevel"/>
    <w:tmpl w:val="FBF6CFB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C068B3"/>
    <w:multiLevelType w:val="multilevel"/>
    <w:tmpl w:val="B2666B8E"/>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nsid w:val="35540E45"/>
    <w:multiLevelType w:val="hybridMultilevel"/>
    <w:tmpl w:val="2D0A581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5E1436A"/>
    <w:multiLevelType w:val="hybridMultilevel"/>
    <w:tmpl w:val="736679FA"/>
    <w:lvl w:ilvl="0" w:tplc="11D0A720">
      <w:start w:val="1"/>
      <w:numFmt w:val="decimal"/>
      <w:lvlText w:val="%1."/>
      <w:lvlJc w:val="left"/>
      <w:pPr>
        <w:ind w:left="1080" w:hanging="360"/>
      </w:pPr>
      <w:rPr>
        <w:rFonts w:ascii="Century" w:hAnsi="Century" w:hint="default"/>
        <w:b/>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EF570F"/>
    <w:multiLevelType w:val="hybridMultilevel"/>
    <w:tmpl w:val="F4503852"/>
    <w:lvl w:ilvl="0" w:tplc="04190001">
      <w:start w:val="1"/>
      <w:numFmt w:val="bullet"/>
      <w:lvlText w:val=""/>
      <w:lvlJc w:val="left"/>
      <w:pPr>
        <w:tabs>
          <w:tab w:val="num" w:pos="1440"/>
        </w:tabs>
        <w:ind w:left="1440" w:hanging="360"/>
      </w:pPr>
      <w:rPr>
        <w:rFonts w:ascii="Symbol" w:hAnsi="Symbol" w:hint="default"/>
      </w:rPr>
    </w:lvl>
    <w:lvl w:ilvl="1" w:tplc="0419000D">
      <w:start w:val="1"/>
      <w:numFmt w:val="bullet"/>
      <w:lvlText w:val=""/>
      <w:lvlJc w:val="left"/>
      <w:pPr>
        <w:tabs>
          <w:tab w:val="num" w:pos="2160"/>
        </w:tabs>
        <w:ind w:left="21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8C2117E"/>
    <w:multiLevelType w:val="hybridMultilevel"/>
    <w:tmpl w:val="9FB8DA60"/>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B0533F6"/>
    <w:multiLevelType w:val="hybridMultilevel"/>
    <w:tmpl w:val="63AC15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402D91"/>
    <w:multiLevelType w:val="hybridMultilevel"/>
    <w:tmpl w:val="BBCAB530"/>
    <w:lvl w:ilvl="0" w:tplc="33A82F1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C47279"/>
    <w:multiLevelType w:val="hybridMultilevel"/>
    <w:tmpl w:val="A566DDB6"/>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3E5478"/>
    <w:multiLevelType w:val="hybridMultilevel"/>
    <w:tmpl w:val="7528FDF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001C13"/>
    <w:multiLevelType w:val="hybridMultilevel"/>
    <w:tmpl w:val="9C58501A"/>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4E378A"/>
    <w:multiLevelType w:val="hybridMultilevel"/>
    <w:tmpl w:val="0B1A4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3847AB"/>
    <w:multiLevelType w:val="hybridMultilevel"/>
    <w:tmpl w:val="610684CE"/>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49C0054"/>
    <w:multiLevelType w:val="hybridMultilevel"/>
    <w:tmpl w:val="51442486"/>
    <w:lvl w:ilvl="0" w:tplc="CDC6D740">
      <w:start w:val="1"/>
      <w:numFmt w:val="decimal"/>
      <w:lvlText w:val="%1."/>
      <w:lvlJc w:val="left"/>
      <w:pPr>
        <w:tabs>
          <w:tab w:val="num" w:pos="1215"/>
        </w:tabs>
        <w:ind w:left="121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BC52B3"/>
    <w:multiLevelType w:val="hybridMultilevel"/>
    <w:tmpl w:val="DFC64E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6BB5230"/>
    <w:multiLevelType w:val="hybridMultilevel"/>
    <w:tmpl w:val="9156161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833370B"/>
    <w:multiLevelType w:val="hybridMultilevel"/>
    <w:tmpl w:val="AE84994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B1845C4"/>
    <w:multiLevelType w:val="hybridMultilevel"/>
    <w:tmpl w:val="2BCC7E56"/>
    <w:lvl w:ilvl="0" w:tplc="BF76B4A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nsid w:val="6CE54E22"/>
    <w:multiLevelType w:val="multilevel"/>
    <w:tmpl w:val="6030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9"/>
  </w:num>
  <w:num w:numId="5">
    <w:abstractNumId w:val="21"/>
  </w:num>
  <w:num w:numId="6">
    <w:abstractNumId w:val="23"/>
  </w:num>
  <w:num w:numId="7">
    <w:abstractNumId w:val="18"/>
  </w:num>
  <w:num w:numId="8">
    <w:abstractNumId w:val="3"/>
  </w:num>
  <w:num w:numId="9">
    <w:abstractNumId w:val="25"/>
  </w:num>
  <w:num w:numId="10">
    <w:abstractNumId w:val="4"/>
  </w:num>
  <w:num w:numId="11">
    <w:abstractNumId w:val="24"/>
  </w:num>
  <w:num w:numId="12">
    <w:abstractNumId w:val="8"/>
  </w:num>
  <w:num w:numId="1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7880"/>
    <w:rsid w:val="000322A0"/>
    <w:rsid w:val="000464B5"/>
    <w:rsid w:val="000552EA"/>
    <w:rsid w:val="00094A50"/>
    <w:rsid w:val="00096C84"/>
    <w:rsid w:val="000C50C7"/>
    <w:rsid w:val="000C7B54"/>
    <w:rsid w:val="000F2CE9"/>
    <w:rsid w:val="00102E82"/>
    <w:rsid w:val="00117831"/>
    <w:rsid w:val="00124636"/>
    <w:rsid w:val="001360E0"/>
    <w:rsid w:val="00154DDD"/>
    <w:rsid w:val="00162490"/>
    <w:rsid w:val="00167EB9"/>
    <w:rsid w:val="001B31CD"/>
    <w:rsid w:val="001B4394"/>
    <w:rsid w:val="001C2377"/>
    <w:rsid w:val="001C72B1"/>
    <w:rsid w:val="001E0A03"/>
    <w:rsid w:val="001F3A9C"/>
    <w:rsid w:val="00213573"/>
    <w:rsid w:val="00220AA8"/>
    <w:rsid w:val="0024178D"/>
    <w:rsid w:val="00250F51"/>
    <w:rsid w:val="002B14D5"/>
    <w:rsid w:val="002C78CE"/>
    <w:rsid w:val="002E30FD"/>
    <w:rsid w:val="002F0EC0"/>
    <w:rsid w:val="002F5794"/>
    <w:rsid w:val="00336153"/>
    <w:rsid w:val="00361562"/>
    <w:rsid w:val="00383A98"/>
    <w:rsid w:val="003876B6"/>
    <w:rsid w:val="0039772E"/>
    <w:rsid w:val="00397CCD"/>
    <w:rsid w:val="003D0CFB"/>
    <w:rsid w:val="003D7F1C"/>
    <w:rsid w:val="003E28FF"/>
    <w:rsid w:val="003E4BE3"/>
    <w:rsid w:val="003F741C"/>
    <w:rsid w:val="00414F86"/>
    <w:rsid w:val="00437780"/>
    <w:rsid w:val="00444E34"/>
    <w:rsid w:val="00465168"/>
    <w:rsid w:val="004710E6"/>
    <w:rsid w:val="00487468"/>
    <w:rsid w:val="00495B0E"/>
    <w:rsid w:val="004A4C5F"/>
    <w:rsid w:val="004A63CE"/>
    <w:rsid w:val="004B4320"/>
    <w:rsid w:val="004C2CA6"/>
    <w:rsid w:val="004C6E6B"/>
    <w:rsid w:val="004D3712"/>
    <w:rsid w:val="004E1A84"/>
    <w:rsid w:val="004E1CF2"/>
    <w:rsid w:val="004E2278"/>
    <w:rsid w:val="00504DD0"/>
    <w:rsid w:val="00525B81"/>
    <w:rsid w:val="00580C1E"/>
    <w:rsid w:val="005E18D9"/>
    <w:rsid w:val="005E7325"/>
    <w:rsid w:val="005E774A"/>
    <w:rsid w:val="00632F94"/>
    <w:rsid w:val="00637266"/>
    <w:rsid w:val="00643268"/>
    <w:rsid w:val="00655079"/>
    <w:rsid w:val="006734DF"/>
    <w:rsid w:val="006771AF"/>
    <w:rsid w:val="006776F9"/>
    <w:rsid w:val="006779A6"/>
    <w:rsid w:val="00684B56"/>
    <w:rsid w:val="00697ACA"/>
    <w:rsid w:val="006A15C2"/>
    <w:rsid w:val="006B2F73"/>
    <w:rsid w:val="006C0DC7"/>
    <w:rsid w:val="006F7E3A"/>
    <w:rsid w:val="007072AC"/>
    <w:rsid w:val="00711A77"/>
    <w:rsid w:val="00751D86"/>
    <w:rsid w:val="00757A73"/>
    <w:rsid w:val="00792C07"/>
    <w:rsid w:val="00792D4C"/>
    <w:rsid w:val="00793D8F"/>
    <w:rsid w:val="007B42E6"/>
    <w:rsid w:val="007D1AE2"/>
    <w:rsid w:val="007F7B55"/>
    <w:rsid w:val="008314A1"/>
    <w:rsid w:val="00855A12"/>
    <w:rsid w:val="008765E1"/>
    <w:rsid w:val="00884196"/>
    <w:rsid w:val="00892D1A"/>
    <w:rsid w:val="008A0B82"/>
    <w:rsid w:val="008A7A2D"/>
    <w:rsid w:val="008B1633"/>
    <w:rsid w:val="008B1F1B"/>
    <w:rsid w:val="008C4C26"/>
    <w:rsid w:val="008D28D2"/>
    <w:rsid w:val="008E47FC"/>
    <w:rsid w:val="008F171D"/>
    <w:rsid w:val="008F2B99"/>
    <w:rsid w:val="00905EFE"/>
    <w:rsid w:val="00926DBF"/>
    <w:rsid w:val="00927FFE"/>
    <w:rsid w:val="009437B0"/>
    <w:rsid w:val="0096193F"/>
    <w:rsid w:val="00985DF0"/>
    <w:rsid w:val="00996853"/>
    <w:rsid w:val="009B11CD"/>
    <w:rsid w:val="009B1506"/>
    <w:rsid w:val="009F0A11"/>
    <w:rsid w:val="00A06FB9"/>
    <w:rsid w:val="00A167FA"/>
    <w:rsid w:val="00A259AE"/>
    <w:rsid w:val="00A4328F"/>
    <w:rsid w:val="00A44A22"/>
    <w:rsid w:val="00A45967"/>
    <w:rsid w:val="00A47FCD"/>
    <w:rsid w:val="00A551B1"/>
    <w:rsid w:val="00A6608C"/>
    <w:rsid w:val="00A81F9E"/>
    <w:rsid w:val="00A92A80"/>
    <w:rsid w:val="00AA5428"/>
    <w:rsid w:val="00AB29E8"/>
    <w:rsid w:val="00AC4C35"/>
    <w:rsid w:val="00AD2D8C"/>
    <w:rsid w:val="00AE1A16"/>
    <w:rsid w:val="00AF4FD0"/>
    <w:rsid w:val="00B20C9A"/>
    <w:rsid w:val="00B544A7"/>
    <w:rsid w:val="00B57764"/>
    <w:rsid w:val="00B61973"/>
    <w:rsid w:val="00B724B6"/>
    <w:rsid w:val="00B90BCA"/>
    <w:rsid w:val="00B92440"/>
    <w:rsid w:val="00B92D1F"/>
    <w:rsid w:val="00BA2FB6"/>
    <w:rsid w:val="00BC0E3C"/>
    <w:rsid w:val="00BC33E0"/>
    <w:rsid w:val="00BE475B"/>
    <w:rsid w:val="00BF32EE"/>
    <w:rsid w:val="00BF411B"/>
    <w:rsid w:val="00C21249"/>
    <w:rsid w:val="00C2576F"/>
    <w:rsid w:val="00C53482"/>
    <w:rsid w:val="00CC5277"/>
    <w:rsid w:val="00CD1264"/>
    <w:rsid w:val="00CE7853"/>
    <w:rsid w:val="00D056F4"/>
    <w:rsid w:val="00D05F37"/>
    <w:rsid w:val="00D17E0E"/>
    <w:rsid w:val="00D5050D"/>
    <w:rsid w:val="00D73284"/>
    <w:rsid w:val="00D84958"/>
    <w:rsid w:val="00DB7880"/>
    <w:rsid w:val="00DE720A"/>
    <w:rsid w:val="00E23C18"/>
    <w:rsid w:val="00E34DA0"/>
    <w:rsid w:val="00E35684"/>
    <w:rsid w:val="00E43AB9"/>
    <w:rsid w:val="00E7095E"/>
    <w:rsid w:val="00E77E02"/>
    <w:rsid w:val="00E942B5"/>
    <w:rsid w:val="00E945ED"/>
    <w:rsid w:val="00EC2B04"/>
    <w:rsid w:val="00EC6A25"/>
    <w:rsid w:val="00EF73DD"/>
    <w:rsid w:val="00F04A8C"/>
    <w:rsid w:val="00F2637B"/>
    <w:rsid w:val="00F31EF0"/>
    <w:rsid w:val="00F34D06"/>
    <w:rsid w:val="00F42223"/>
    <w:rsid w:val="00F47850"/>
    <w:rsid w:val="00F60E0D"/>
    <w:rsid w:val="00F62BE7"/>
    <w:rsid w:val="00F82624"/>
    <w:rsid w:val="00F96E59"/>
    <w:rsid w:val="00FB5F78"/>
    <w:rsid w:val="00FD6946"/>
    <w:rsid w:val="00FE123F"/>
    <w:rsid w:val="00FE2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 type="callout" idref="#_x0000_s1154"/>
        <o:r id="V:Rule2" type="callout" idref="#_x0000_s1155"/>
        <o:r id="V:Rule3" type="callout" idref="#_x0000_s1156"/>
        <o:r id="V:Rule4" type="callout" idref="#_x0000_s1157"/>
        <o:r id="V:Rule5" type="callout" idref="#_x0000_s1158"/>
        <o:r id="V:Rule6" type="callout" idref="#_x0000_s1159"/>
        <o:r id="V:Rule7" type="callout"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880"/>
  </w:style>
  <w:style w:type="paragraph" w:styleId="1">
    <w:name w:val="heading 1"/>
    <w:basedOn w:val="a"/>
    <w:next w:val="a"/>
    <w:link w:val="10"/>
    <w:qFormat/>
    <w:rsid w:val="00DB788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DB788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DB788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B788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DB788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AB29E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880"/>
    <w:rPr>
      <w:rFonts w:ascii="Arial" w:eastAsia="Times New Roman" w:hAnsi="Arial" w:cs="Arial"/>
      <w:b/>
      <w:bCs/>
      <w:kern w:val="32"/>
      <w:sz w:val="32"/>
      <w:szCs w:val="32"/>
      <w:lang w:eastAsia="ru-RU"/>
    </w:rPr>
  </w:style>
  <w:style w:type="character" w:customStyle="1" w:styleId="30">
    <w:name w:val="Заголовок 3 Знак"/>
    <w:basedOn w:val="a0"/>
    <w:link w:val="3"/>
    <w:rsid w:val="00DB7880"/>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DB7880"/>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B7880"/>
    <w:rPr>
      <w:rFonts w:ascii="Times New Roman" w:eastAsia="Times New Roman" w:hAnsi="Times New Roman" w:cs="Times New Roman"/>
      <w:b/>
      <w:bCs/>
      <w:lang w:eastAsia="ru-RU"/>
    </w:rPr>
  </w:style>
  <w:style w:type="character" w:customStyle="1" w:styleId="70">
    <w:name w:val="Заголовок 7 Знак"/>
    <w:basedOn w:val="a0"/>
    <w:link w:val="7"/>
    <w:rsid w:val="00DB7880"/>
    <w:rPr>
      <w:rFonts w:ascii="Times New Roman" w:eastAsia="Times New Roman" w:hAnsi="Times New Roman" w:cs="Times New Roman"/>
      <w:sz w:val="24"/>
      <w:szCs w:val="24"/>
      <w:lang w:eastAsia="ru-RU"/>
    </w:rPr>
  </w:style>
  <w:style w:type="paragraph" w:styleId="a3">
    <w:name w:val="Normal (Web)"/>
    <w:basedOn w:val="a"/>
    <w:unhideWhenUsed/>
    <w:rsid w:val="00DB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DB7880"/>
    <w:rPr>
      <w:i/>
      <w:iCs/>
    </w:rPr>
  </w:style>
  <w:style w:type="character" w:styleId="a5">
    <w:name w:val="Strong"/>
    <w:basedOn w:val="a0"/>
    <w:qFormat/>
    <w:rsid w:val="00DB7880"/>
    <w:rPr>
      <w:b/>
      <w:bCs/>
    </w:rPr>
  </w:style>
  <w:style w:type="paragraph" w:styleId="31">
    <w:name w:val="Body Text Indent 3"/>
    <w:basedOn w:val="a"/>
    <w:link w:val="32"/>
    <w:rsid w:val="00DB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B7880"/>
    <w:rPr>
      <w:rFonts w:ascii="Times New Roman" w:eastAsia="Times New Roman" w:hAnsi="Times New Roman" w:cs="Times New Roman"/>
      <w:sz w:val="24"/>
      <w:szCs w:val="24"/>
      <w:lang w:eastAsia="ru-RU"/>
    </w:rPr>
  </w:style>
  <w:style w:type="character" w:styleId="a6">
    <w:name w:val="Hyperlink"/>
    <w:basedOn w:val="a0"/>
    <w:rsid w:val="00DB7880"/>
    <w:rPr>
      <w:color w:val="0000FF"/>
      <w:u w:val="single"/>
    </w:rPr>
  </w:style>
  <w:style w:type="table" w:styleId="a7">
    <w:name w:val="Table Grid"/>
    <w:basedOn w:val="a1"/>
    <w:rsid w:val="00DB78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B7880"/>
    <w:pPr>
      <w:ind w:left="720"/>
      <w:contextualSpacing/>
    </w:pPr>
  </w:style>
  <w:style w:type="paragraph" w:styleId="a9">
    <w:name w:val="Balloon Text"/>
    <w:basedOn w:val="a"/>
    <w:link w:val="aa"/>
    <w:uiPriority w:val="99"/>
    <w:semiHidden/>
    <w:unhideWhenUsed/>
    <w:rsid w:val="006550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5079"/>
    <w:rPr>
      <w:rFonts w:ascii="Tahoma" w:hAnsi="Tahoma" w:cs="Tahoma"/>
      <w:sz w:val="16"/>
      <w:szCs w:val="16"/>
    </w:rPr>
  </w:style>
  <w:style w:type="paragraph" w:styleId="2">
    <w:name w:val="Body Text Indent 2"/>
    <w:basedOn w:val="a"/>
    <w:link w:val="20"/>
    <w:rsid w:val="008B163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B1633"/>
    <w:rPr>
      <w:rFonts w:ascii="Times New Roman" w:eastAsia="Times New Roman" w:hAnsi="Times New Roman" w:cs="Times New Roman"/>
      <w:sz w:val="24"/>
      <w:szCs w:val="24"/>
      <w:lang w:eastAsia="ru-RU"/>
    </w:rPr>
  </w:style>
  <w:style w:type="paragraph" w:styleId="ab">
    <w:name w:val="Title"/>
    <w:basedOn w:val="a"/>
    <w:link w:val="ac"/>
    <w:qFormat/>
    <w:rsid w:val="00BE475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BE475B"/>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
    <w:semiHidden/>
    <w:rsid w:val="00AB29E8"/>
    <w:rPr>
      <w:rFonts w:asciiTheme="majorHAnsi" w:eastAsiaTheme="majorEastAsia" w:hAnsiTheme="majorHAnsi" w:cstheme="majorBidi"/>
      <w:color w:val="404040" w:themeColor="text1" w:themeTint="BF"/>
      <w:sz w:val="20"/>
      <w:szCs w:val="20"/>
    </w:rPr>
  </w:style>
  <w:style w:type="paragraph" w:styleId="ad">
    <w:name w:val="Body Text"/>
    <w:basedOn w:val="a"/>
    <w:link w:val="ae"/>
    <w:uiPriority w:val="99"/>
    <w:semiHidden/>
    <w:unhideWhenUsed/>
    <w:rsid w:val="00AB29E8"/>
    <w:pPr>
      <w:spacing w:after="120"/>
    </w:pPr>
  </w:style>
  <w:style w:type="character" w:customStyle="1" w:styleId="ae">
    <w:name w:val="Основной текст Знак"/>
    <w:basedOn w:val="a0"/>
    <w:link w:val="ad"/>
    <w:uiPriority w:val="99"/>
    <w:semiHidden/>
    <w:rsid w:val="00AB29E8"/>
  </w:style>
  <w:style w:type="character" w:customStyle="1" w:styleId="af">
    <w:name w:val="Основной текст с отступом Знак"/>
    <w:aliases w:val="Знак Знак"/>
    <w:basedOn w:val="a0"/>
    <w:link w:val="af0"/>
    <w:locked/>
    <w:rsid w:val="003E28FF"/>
    <w:rPr>
      <w:sz w:val="24"/>
      <w:szCs w:val="24"/>
    </w:rPr>
  </w:style>
  <w:style w:type="paragraph" w:styleId="af0">
    <w:name w:val="Body Text Indent"/>
    <w:aliases w:val="Знак"/>
    <w:basedOn w:val="a"/>
    <w:link w:val="af"/>
    <w:unhideWhenUsed/>
    <w:rsid w:val="003E28FF"/>
    <w:pPr>
      <w:spacing w:after="120" w:line="240" w:lineRule="auto"/>
      <w:ind w:left="283"/>
    </w:pPr>
    <w:rPr>
      <w:sz w:val="24"/>
      <w:szCs w:val="24"/>
    </w:rPr>
  </w:style>
  <w:style w:type="character" w:customStyle="1" w:styleId="11">
    <w:name w:val="Основной текст с отступом Знак1"/>
    <w:basedOn w:val="a0"/>
    <w:link w:val="af0"/>
    <w:uiPriority w:val="99"/>
    <w:semiHidden/>
    <w:rsid w:val="003E28FF"/>
  </w:style>
</w:styles>
</file>

<file path=word/webSettings.xml><?xml version="1.0" encoding="utf-8"?>
<w:webSettings xmlns:r="http://schemas.openxmlformats.org/officeDocument/2006/relationships" xmlns:w="http://schemas.openxmlformats.org/wordprocessingml/2006/main">
  <w:divs>
    <w:div w:id="120462931">
      <w:bodyDiv w:val="1"/>
      <w:marLeft w:val="0"/>
      <w:marRight w:val="0"/>
      <w:marTop w:val="0"/>
      <w:marBottom w:val="0"/>
      <w:divBdr>
        <w:top w:val="none" w:sz="0" w:space="0" w:color="auto"/>
        <w:left w:val="none" w:sz="0" w:space="0" w:color="auto"/>
        <w:bottom w:val="none" w:sz="0" w:space="0" w:color="auto"/>
        <w:right w:val="none" w:sz="0" w:space="0" w:color="auto"/>
      </w:divBdr>
    </w:div>
    <w:div w:id="258294962">
      <w:bodyDiv w:val="1"/>
      <w:marLeft w:val="0"/>
      <w:marRight w:val="0"/>
      <w:marTop w:val="0"/>
      <w:marBottom w:val="0"/>
      <w:divBdr>
        <w:top w:val="none" w:sz="0" w:space="0" w:color="auto"/>
        <w:left w:val="none" w:sz="0" w:space="0" w:color="auto"/>
        <w:bottom w:val="none" w:sz="0" w:space="0" w:color="auto"/>
        <w:right w:val="none" w:sz="0" w:space="0" w:color="auto"/>
      </w:divBdr>
    </w:div>
    <w:div w:id="266622823">
      <w:bodyDiv w:val="1"/>
      <w:marLeft w:val="0"/>
      <w:marRight w:val="0"/>
      <w:marTop w:val="0"/>
      <w:marBottom w:val="0"/>
      <w:divBdr>
        <w:top w:val="none" w:sz="0" w:space="0" w:color="auto"/>
        <w:left w:val="none" w:sz="0" w:space="0" w:color="auto"/>
        <w:bottom w:val="none" w:sz="0" w:space="0" w:color="auto"/>
        <w:right w:val="none" w:sz="0" w:space="0" w:color="auto"/>
      </w:divBdr>
    </w:div>
    <w:div w:id="406615259">
      <w:bodyDiv w:val="1"/>
      <w:marLeft w:val="0"/>
      <w:marRight w:val="0"/>
      <w:marTop w:val="0"/>
      <w:marBottom w:val="0"/>
      <w:divBdr>
        <w:top w:val="none" w:sz="0" w:space="0" w:color="auto"/>
        <w:left w:val="none" w:sz="0" w:space="0" w:color="auto"/>
        <w:bottom w:val="none" w:sz="0" w:space="0" w:color="auto"/>
        <w:right w:val="none" w:sz="0" w:space="0" w:color="auto"/>
      </w:divBdr>
    </w:div>
    <w:div w:id="592055008">
      <w:bodyDiv w:val="1"/>
      <w:marLeft w:val="0"/>
      <w:marRight w:val="0"/>
      <w:marTop w:val="0"/>
      <w:marBottom w:val="0"/>
      <w:divBdr>
        <w:top w:val="none" w:sz="0" w:space="0" w:color="auto"/>
        <w:left w:val="none" w:sz="0" w:space="0" w:color="auto"/>
        <w:bottom w:val="none" w:sz="0" w:space="0" w:color="auto"/>
        <w:right w:val="none" w:sz="0" w:space="0" w:color="auto"/>
      </w:divBdr>
    </w:div>
    <w:div w:id="645859518">
      <w:bodyDiv w:val="1"/>
      <w:marLeft w:val="0"/>
      <w:marRight w:val="0"/>
      <w:marTop w:val="0"/>
      <w:marBottom w:val="0"/>
      <w:divBdr>
        <w:top w:val="none" w:sz="0" w:space="0" w:color="auto"/>
        <w:left w:val="none" w:sz="0" w:space="0" w:color="auto"/>
        <w:bottom w:val="none" w:sz="0" w:space="0" w:color="auto"/>
        <w:right w:val="none" w:sz="0" w:space="0" w:color="auto"/>
      </w:divBdr>
    </w:div>
    <w:div w:id="810515483">
      <w:bodyDiv w:val="1"/>
      <w:marLeft w:val="0"/>
      <w:marRight w:val="0"/>
      <w:marTop w:val="0"/>
      <w:marBottom w:val="0"/>
      <w:divBdr>
        <w:top w:val="none" w:sz="0" w:space="0" w:color="auto"/>
        <w:left w:val="none" w:sz="0" w:space="0" w:color="auto"/>
        <w:bottom w:val="none" w:sz="0" w:space="0" w:color="auto"/>
        <w:right w:val="none" w:sz="0" w:space="0" w:color="auto"/>
      </w:divBdr>
    </w:div>
    <w:div w:id="1239095752">
      <w:bodyDiv w:val="1"/>
      <w:marLeft w:val="0"/>
      <w:marRight w:val="0"/>
      <w:marTop w:val="0"/>
      <w:marBottom w:val="0"/>
      <w:divBdr>
        <w:top w:val="none" w:sz="0" w:space="0" w:color="auto"/>
        <w:left w:val="none" w:sz="0" w:space="0" w:color="auto"/>
        <w:bottom w:val="none" w:sz="0" w:space="0" w:color="auto"/>
        <w:right w:val="none" w:sz="0" w:space="0" w:color="auto"/>
      </w:divBdr>
    </w:div>
    <w:div w:id="1284651218">
      <w:bodyDiv w:val="1"/>
      <w:marLeft w:val="0"/>
      <w:marRight w:val="0"/>
      <w:marTop w:val="0"/>
      <w:marBottom w:val="0"/>
      <w:divBdr>
        <w:top w:val="none" w:sz="0" w:space="0" w:color="auto"/>
        <w:left w:val="none" w:sz="0" w:space="0" w:color="auto"/>
        <w:bottom w:val="none" w:sz="0" w:space="0" w:color="auto"/>
        <w:right w:val="none" w:sz="0" w:space="0" w:color="auto"/>
      </w:divBdr>
    </w:div>
    <w:div w:id="1375689192">
      <w:bodyDiv w:val="1"/>
      <w:marLeft w:val="0"/>
      <w:marRight w:val="0"/>
      <w:marTop w:val="0"/>
      <w:marBottom w:val="0"/>
      <w:divBdr>
        <w:top w:val="none" w:sz="0" w:space="0" w:color="auto"/>
        <w:left w:val="none" w:sz="0" w:space="0" w:color="auto"/>
        <w:bottom w:val="none" w:sz="0" w:space="0" w:color="auto"/>
        <w:right w:val="none" w:sz="0" w:space="0" w:color="auto"/>
      </w:divBdr>
    </w:div>
    <w:div w:id="1379890504">
      <w:bodyDiv w:val="1"/>
      <w:marLeft w:val="0"/>
      <w:marRight w:val="0"/>
      <w:marTop w:val="0"/>
      <w:marBottom w:val="0"/>
      <w:divBdr>
        <w:top w:val="none" w:sz="0" w:space="0" w:color="auto"/>
        <w:left w:val="none" w:sz="0" w:space="0" w:color="auto"/>
        <w:bottom w:val="none" w:sz="0" w:space="0" w:color="auto"/>
        <w:right w:val="none" w:sz="0" w:space="0" w:color="auto"/>
      </w:divBdr>
    </w:div>
    <w:div w:id="1570074017">
      <w:bodyDiv w:val="1"/>
      <w:marLeft w:val="0"/>
      <w:marRight w:val="0"/>
      <w:marTop w:val="0"/>
      <w:marBottom w:val="0"/>
      <w:divBdr>
        <w:top w:val="none" w:sz="0" w:space="0" w:color="auto"/>
        <w:left w:val="none" w:sz="0" w:space="0" w:color="auto"/>
        <w:bottom w:val="none" w:sz="0" w:space="0" w:color="auto"/>
        <w:right w:val="none" w:sz="0" w:space="0" w:color="auto"/>
      </w:divBdr>
    </w:div>
    <w:div w:id="1570772239">
      <w:bodyDiv w:val="1"/>
      <w:marLeft w:val="0"/>
      <w:marRight w:val="0"/>
      <w:marTop w:val="0"/>
      <w:marBottom w:val="0"/>
      <w:divBdr>
        <w:top w:val="none" w:sz="0" w:space="0" w:color="auto"/>
        <w:left w:val="none" w:sz="0" w:space="0" w:color="auto"/>
        <w:bottom w:val="none" w:sz="0" w:space="0" w:color="auto"/>
        <w:right w:val="none" w:sz="0" w:space="0" w:color="auto"/>
      </w:divBdr>
    </w:div>
    <w:div w:id="1696731277">
      <w:bodyDiv w:val="1"/>
      <w:marLeft w:val="0"/>
      <w:marRight w:val="0"/>
      <w:marTop w:val="0"/>
      <w:marBottom w:val="0"/>
      <w:divBdr>
        <w:top w:val="none" w:sz="0" w:space="0" w:color="auto"/>
        <w:left w:val="none" w:sz="0" w:space="0" w:color="auto"/>
        <w:bottom w:val="none" w:sz="0" w:space="0" w:color="auto"/>
        <w:right w:val="none" w:sz="0" w:space="0" w:color="auto"/>
      </w:divBdr>
    </w:div>
    <w:div w:id="1824394020">
      <w:bodyDiv w:val="1"/>
      <w:marLeft w:val="0"/>
      <w:marRight w:val="0"/>
      <w:marTop w:val="0"/>
      <w:marBottom w:val="0"/>
      <w:divBdr>
        <w:top w:val="none" w:sz="0" w:space="0" w:color="auto"/>
        <w:left w:val="none" w:sz="0" w:space="0" w:color="auto"/>
        <w:bottom w:val="none" w:sz="0" w:space="0" w:color="auto"/>
        <w:right w:val="none" w:sz="0" w:space="0" w:color="auto"/>
      </w:divBdr>
    </w:div>
    <w:div w:id="1861313878">
      <w:bodyDiv w:val="1"/>
      <w:marLeft w:val="0"/>
      <w:marRight w:val="0"/>
      <w:marTop w:val="0"/>
      <w:marBottom w:val="0"/>
      <w:divBdr>
        <w:top w:val="none" w:sz="0" w:space="0" w:color="auto"/>
        <w:left w:val="none" w:sz="0" w:space="0" w:color="auto"/>
        <w:bottom w:val="none" w:sz="0" w:space="0" w:color="auto"/>
        <w:right w:val="none" w:sz="0" w:space="0" w:color="auto"/>
      </w:divBdr>
    </w:div>
    <w:div w:id="2001078100">
      <w:bodyDiv w:val="1"/>
      <w:marLeft w:val="0"/>
      <w:marRight w:val="0"/>
      <w:marTop w:val="0"/>
      <w:marBottom w:val="0"/>
      <w:divBdr>
        <w:top w:val="none" w:sz="0" w:space="0" w:color="auto"/>
        <w:left w:val="none" w:sz="0" w:space="0" w:color="auto"/>
        <w:bottom w:val="none" w:sz="0" w:space="0" w:color="auto"/>
        <w:right w:val="none" w:sz="0" w:space="0" w:color="auto"/>
      </w:divBdr>
    </w:div>
    <w:div w:id="20971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256@samte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F7CB-C2CF-412F-A119-5251A8F3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Pages>
  <Words>5583</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70</cp:revision>
  <cp:lastPrinted>2010-10-18T16:14:00Z</cp:lastPrinted>
  <dcterms:created xsi:type="dcterms:W3CDTF">2010-05-11T12:14:00Z</dcterms:created>
  <dcterms:modified xsi:type="dcterms:W3CDTF">2011-02-08T09:59:00Z</dcterms:modified>
</cp:coreProperties>
</file>